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70" w:rsidRPr="00A024FF" w:rsidRDefault="000E1F70" w:rsidP="000E1F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024FF">
        <w:rPr>
          <w:rFonts w:ascii="Arial" w:eastAsia="Times New Roman" w:hAnsi="Arial" w:cs="Arial"/>
          <w:b/>
          <w:sz w:val="36"/>
          <w:szCs w:val="36"/>
        </w:rPr>
        <w:t>АДМИНИСТРАЦИЯ</w:t>
      </w:r>
    </w:p>
    <w:p w:rsidR="000E1F70" w:rsidRPr="00A024FF" w:rsidRDefault="000E1F70" w:rsidP="000E1F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024FF">
        <w:rPr>
          <w:rFonts w:ascii="Arial" w:eastAsia="Times New Roman" w:hAnsi="Arial" w:cs="Arial"/>
          <w:b/>
          <w:sz w:val="36"/>
          <w:szCs w:val="36"/>
        </w:rPr>
        <w:t>ТИНСКОГО СЕЛЬСОВЕТА</w:t>
      </w:r>
    </w:p>
    <w:p w:rsidR="000E1F70" w:rsidRPr="00A024FF" w:rsidRDefault="000E1F70" w:rsidP="000E1F70">
      <w:pPr>
        <w:tabs>
          <w:tab w:val="left" w:pos="2535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024FF">
        <w:rPr>
          <w:rFonts w:ascii="Arial" w:eastAsia="Times New Roman" w:hAnsi="Arial" w:cs="Arial"/>
          <w:b/>
          <w:sz w:val="36"/>
          <w:szCs w:val="36"/>
        </w:rPr>
        <w:t>САЯНСКОГО РАЙОНА</w:t>
      </w:r>
    </w:p>
    <w:p w:rsidR="000E1F70" w:rsidRPr="00A024FF" w:rsidRDefault="000E1F70" w:rsidP="000E1F70">
      <w:pPr>
        <w:tabs>
          <w:tab w:val="left" w:pos="2535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024FF">
        <w:rPr>
          <w:rFonts w:ascii="Arial" w:eastAsia="Times New Roman" w:hAnsi="Arial" w:cs="Arial"/>
          <w:b/>
          <w:sz w:val="36"/>
          <w:szCs w:val="36"/>
        </w:rPr>
        <w:t>КРАСНОЯРСКОГО КРАЯ</w:t>
      </w:r>
    </w:p>
    <w:p w:rsidR="000E1F70" w:rsidRPr="00A024FF" w:rsidRDefault="000E1F70" w:rsidP="000E1F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0E1F70" w:rsidRPr="00A024FF" w:rsidRDefault="000E1F70" w:rsidP="000E1F7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A024FF">
        <w:rPr>
          <w:rFonts w:ascii="Arial" w:eastAsia="Times New Roman" w:hAnsi="Arial" w:cs="Arial"/>
          <w:b/>
          <w:sz w:val="36"/>
          <w:szCs w:val="36"/>
        </w:rPr>
        <w:t>ПОСТАНОВЛЕНИЕ</w:t>
      </w:r>
    </w:p>
    <w:p w:rsidR="000E1F70" w:rsidRPr="00A024FF" w:rsidRDefault="000E1F70" w:rsidP="000E1F7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E1F70" w:rsidRDefault="004213B0" w:rsidP="000E1F70">
      <w:pPr>
        <w:tabs>
          <w:tab w:val="left" w:pos="802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24.06.2024 д. Тинская № 20</w:t>
      </w:r>
    </w:p>
    <w:p w:rsidR="000E1F70" w:rsidRPr="00A024FF" w:rsidRDefault="000E1F70" w:rsidP="000E1F70">
      <w:pPr>
        <w:tabs>
          <w:tab w:val="left" w:pos="8025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E1F70" w:rsidRPr="004462B2" w:rsidRDefault="000E1F70" w:rsidP="000E1F70">
      <w:pPr>
        <w:tabs>
          <w:tab w:val="left" w:pos="7948"/>
        </w:tabs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AD7194">
        <w:rPr>
          <w:rFonts w:ascii="Arial" w:eastAsia="Times New Roman" w:hAnsi="Arial" w:cs="Arial"/>
          <w:b/>
          <w:sz w:val="32"/>
          <w:szCs w:val="32"/>
        </w:rPr>
        <w:t>О внесении изменений и дополнений в постановление администрации Тинского сельсовета от 31.10.2018 № 48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Тинского сельсовета Саянского района Красноярского края»</w:t>
      </w:r>
      <w:r w:rsidRPr="004B430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(в ред. от 01.06.2021№ 23, 28.02.2022№18)</w:t>
      </w:r>
    </w:p>
    <w:p w:rsidR="000E1F70" w:rsidRPr="00AD7194" w:rsidRDefault="000E1F70" w:rsidP="000E1F70">
      <w:pPr>
        <w:tabs>
          <w:tab w:val="left" w:pos="8025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0E1F70" w:rsidRPr="00A024FF" w:rsidRDefault="000E1F70" w:rsidP="000E1F70">
      <w:pPr>
        <w:tabs>
          <w:tab w:val="left" w:pos="80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E1F70" w:rsidRDefault="000E1F70" w:rsidP="000E1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24FF">
        <w:rPr>
          <w:rFonts w:ascii="Arial" w:eastAsia="Times New Roman" w:hAnsi="Arial" w:cs="Arial"/>
          <w:bCs/>
          <w:sz w:val="24"/>
          <w:szCs w:val="24"/>
        </w:rPr>
        <w:t xml:space="preserve">В </w:t>
      </w:r>
      <w:r w:rsidR="005B31AF">
        <w:rPr>
          <w:rFonts w:ascii="Arial" w:eastAsia="Times New Roman" w:hAnsi="Arial" w:cs="Arial"/>
          <w:bCs/>
          <w:sz w:val="24"/>
          <w:szCs w:val="24"/>
        </w:rPr>
        <w:t xml:space="preserve">целях приведения нормативно правового акта в соответствии с законодательство Российской Федерации, </w:t>
      </w:r>
      <w:r w:rsidRPr="00A024FF">
        <w:rPr>
          <w:rFonts w:ascii="Arial" w:eastAsia="Times New Roman" w:hAnsi="Arial" w:cs="Arial"/>
          <w:bCs/>
          <w:sz w:val="24"/>
          <w:szCs w:val="24"/>
        </w:rPr>
        <w:t xml:space="preserve">руководствуясь Уставом </w:t>
      </w:r>
      <w:r>
        <w:rPr>
          <w:rFonts w:ascii="Arial" w:eastAsia="Times New Roman" w:hAnsi="Arial" w:cs="Arial"/>
          <w:bCs/>
          <w:sz w:val="24"/>
          <w:szCs w:val="24"/>
        </w:rPr>
        <w:t>Тин</w:t>
      </w:r>
      <w:r w:rsidRPr="00A024FF">
        <w:rPr>
          <w:rFonts w:ascii="Arial" w:eastAsia="Times New Roman" w:hAnsi="Arial" w:cs="Arial"/>
          <w:bCs/>
          <w:sz w:val="24"/>
          <w:szCs w:val="24"/>
        </w:rPr>
        <w:t>ского сельсовета,</w:t>
      </w:r>
      <w:r>
        <w:rPr>
          <w:rFonts w:ascii="Arial" w:eastAsia="Times New Roman" w:hAnsi="Arial" w:cs="Arial"/>
          <w:bCs/>
          <w:sz w:val="24"/>
          <w:szCs w:val="24"/>
        </w:rPr>
        <w:t xml:space="preserve"> администрация сельсовета ПОСТАНОВЛЯЕТ:</w:t>
      </w:r>
    </w:p>
    <w:p w:rsidR="000E1F70" w:rsidRPr="00A024FF" w:rsidRDefault="000E1F70" w:rsidP="000E1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E1F70" w:rsidRPr="00A024FF" w:rsidRDefault="000E1F70" w:rsidP="0014233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24FF">
        <w:rPr>
          <w:rFonts w:ascii="Arial" w:eastAsia="Times New Roman" w:hAnsi="Arial" w:cs="Arial"/>
          <w:sz w:val="24"/>
          <w:szCs w:val="24"/>
          <w:lang w:eastAsia="ru-RU"/>
        </w:rPr>
        <w:t>Внести в приложение к постановлению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Тин</w:t>
      </w:r>
      <w:r w:rsidRPr="00A024FF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A024FF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A024FF">
        <w:rPr>
          <w:rFonts w:ascii="Arial" w:eastAsia="Times New Roman" w:hAnsi="Arial" w:cs="Arial"/>
          <w:sz w:val="24"/>
          <w:szCs w:val="24"/>
          <w:lang w:eastAsia="ru-RU"/>
        </w:rPr>
        <w:t>.2018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 </w:t>
      </w:r>
      <w:r w:rsidRPr="00A024F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Тин</w:t>
      </w:r>
      <w:r w:rsidRPr="00A024FF">
        <w:rPr>
          <w:rFonts w:ascii="Arial" w:eastAsia="Times New Roman" w:hAnsi="Arial" w:cs="Arial"/>
          <w:sz w:val="24"/>
          <w:szCs w:val="24"/>
          <w:lang w:eastAsia="ru-RU"/>
        </w:rPr>
        <w:t>ского сельсовета Саянского района Красноярского края» (далее – Административный регламент) следующие изменения:</w:t>
      </w:r>
    </w:p>
    <w:p w:rsidR="000E1F70" w:rsidRDefault="000E1F70" w:rsidP="00142336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024FF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024F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C7DA4">
        <w:rPr>
          <w:rFonts w:ascii="Arial" w:eastAsia="Times New Roman" w:hAnsi="Arial" w:cs="Arial"/>
          <w:sz w:val="24"/>
          <w:szCs w:val="24"/>
          <w:lang w:eastAsia="ru-RU"/>
        </w:rPr>
        <w:t>раздела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A024F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CC4EBB" w:rsidRPr="00CC4EBB" w:rsidRDefault="002C7DA4" w:rsidP="001423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C4EBB">
        <w:rPr>
          <w:rFonts w:ascii="Arial" w:eastAsia="Times New Roman" w:hAnsi="Arial" w:cs="Arial"/>
          <w:sz w:val="24"/>
          <w:szCs w:val="24"/>
        </w:rPr>
        <w:t>«2.5. Срок предоставления муниципальной услуги составляет</w:t>
      </w:r>
      <w:r w:rsidR="00CC4EBB" w:rsidRPr="00CC4EBB">
        <w:rPr>
          <w:rFonts w:ascii="Arial" w:eastAsia="Times New Roman" w:hAnsi="Arial" w:cs="Arial"/>
          <w:sz w:val="24"/>
          <w:szCs w:val="24"/>
        </w:rPr>
        <w:t>:</w:t>
      </w:r>
    </w:p>
    <w:p w:rsidR="005B31AF" w:rsidRPr="00D60AEB" w:rsidRDefault="005B31AF" w:rsidP="00142336">
      <w:pPr>
        <w:pStyle w:val="ConsPlusNormal"/>
        <w:ind w:firstLine="709"/>
        <w:rPr>
          <w:rFonts w:eastAsia="Times New Roman"/>
          <w:sz w:val="24"/>
          <w:szCs w:val="24"/>
        </w:rPr>
      </w:pPr>
      <w:r w:rsidRPr="00D60AEB">
        <w:rPr>
          <w:rFonts w:eastAsia="Times New Roman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5B31AF" w:rsidRPr="00D60AEB" w:rsidRDefault="005B31AF" w:rsidP="00142336">
      <w:pPr>
        <w:pStyle w:val="ConsPlusNormal"/>
        <w:ind w:firstLine="709"/>
        <w:rPr>
          <w:rFonts w:eastAsia="Times New Roman"/>
          <w:sz w:val="24"/>
          <w:szCs w:val="24"/>
        </w:rPr>
      </w:pPr>
      <w:r w:rsidRPr="00D60AEB">
        <w:rPr>
          <w:rFonts w:eastAsia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D60AEB">
        <w:rPr>
          <w:rFonts w:eastAsia="Times New Roman"/>
          <w:sz w:val="24"/>
          <w:szCs w:val="24"/>
        </w:rPr>
        <w:t>.»</w:t>
      </w:r>
      <w:proofErr w:type="gramEnd"/>
    </w:p>
    <w:p w:rsidR="00517718" w:rsidRPr="007878A3" w:rsidRDefault="00CC4EBB" w:rsidP="00142336">
      <w:pPr>
        <w:pStyle w:val="a3"/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42336">
        <w:rPr>
          <w:rFonts w:ascii="Arial" w:eastAsia="Times New Roman" w:hAnsi="Arial" w:cs="Arial"/>
          <w:sz w:val="24"/>
          <w:szCs w:val="24"/>
        </w:rPr>
        <w:t>1.2.</w:t>
      </w:r>
      <w:r w:rsidR="00805BBD" w:rsidRPr="00142336">
        <w:rPr>
          <w:rFonts w:ascii="Arial" w:eastAsia="Times New Roman" w:hAnsi="Arial" w:cs="Arial"/>
          <w:sz w:val="24"/>
          <w:szCs w:val="24"/>
        </w:rPr>
        <w:t xml:space="preserve"> </w:t>
      </w:r>
      <w:r w:rsidR="00142336">
        <w:rPr>
          <w:rFonts w:ascii="Arial" w:eastAsia="Times New Roman" w:hAnsi="Arial" w:cs="Arial"/>
          <w:sz w:val="24"/>
          <w:szCs w:val="24"/>
        </w:rPr>
        <w:t>В пункте 3.7.1. раздела 3 Административного регламента последний абзац  изложить в новой редакции:</w:t>
      </w:r>
    </w:p>
    <w:p w:rsidR="00142336" w:rsidRPr="00142336" w:rsidRDefault="00142336" w:rsidP="00142336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rPr>
          <w:rFonts w:ascii="Arial" w:eastAsia="Lucida Sans Unicode" w:hAnsi="Arial" w:cs="Arial"/>
          <w:sz w:val="24"/>
          <w:szCs w:val="24"/>
        </w:rPr>
      </w:pPr>
      <w:r w:rsidRPr="00142336">
        <w:rPr>
          <w:rFonts w:ascii="Arial" w:eastAsia="Lucida Sans Unicode" w:hAnsi="Arial" w:cs="Arial"/>
          <w:sz w:val="24"/>
          <w:szCs w:val="24"/>
        </w:rPr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составляет:</w:t>
      </w:r>
    </w:p>
    <w:p w:rsidR="00805BBD" w:rsidRPr="00142336" w:rsidRDefault="00142336" w:rsidP="00142336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а)</w:t>
      </w:r>
      <w:r w:rsidR="00805BBD" w:rsidRPr="00142336">
        <w:rPr>
          <w:rFonts w:ascii="Arial" w:eastAsia="Lucida Sans Unicode" w:hAnsi="Arial" w:cs="Arial"/>
          <w:sz w:val="24"/>
          <w:szCs w:val="24"/>
        </w:rPr>
        <w:t>подачи заявления на бумажном носителе - в срок не более 10 рабочих дней со дня поступления заявления;</w:t>
      </w:r>
    </w:p>
    <w:p w:rsidR="00805BBD" w:rsidRPr="00142336" w:rsidRDefault="00805BBD" w:rsidP="00142336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rPr>
          <w:rFonts w:ascii="Arial" w:eastAsia="Lucida Sans Unicode" w:hAnsi="Arial" w:cs="Arial"/>
          <w:sz w:val="24"/>
          <w:szCs w:val="24"/>
        </w:rPr>
      </w:pPr>
      <w:r w:rsidRPr="00142336">
        <w:rPr>
          <w:rFonts w:ascii="Arial" w:eastAsia="Lucida Sans Unicode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142336">
        <w:rPr>
          <w:rFonts w:ascii="Arial" w:eastAsia="Lucida Sans Unicode" w:hAnsi="Arial" w:cs="Arial"/>
          <w:sz w:val="24"/>
          <w:szCs w:val="24"/>
        </w:rPr>
        <w:t>.»</w:t>
      </w:r>
      <w:proofErr w:type="gramEnd"/>
    </w:p>
    <w:p w:rsidR="00805BBD" w:rsidRPr="00142336" w:rsidRDefault="00805BBD" w:rsidP="00142336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142336">
        <w:rPr>
          <w:rFonts w:ascii="Arial" w:eastAsia="Lucida Sans Unicode" w:hAnsi="Arial" w:cs="Arial"/>
          <w:sz w:val="24"/>
          <w:szCs w:val="24"/>
        </w:rPr>
        <w:lastRenderedPageBreak/>
        <w:t xml:space="preserve">2. </w:t>
      </w:r>
      <w:proofErr w:type="gramStart"/>
      <w:r w:rsidRPr="00142336">
        <w:rPr>
          <w:rFonts w:ascii="Arial" w:eastAsia="Lucida Sans Unicode" w:hAnsi="Arial" w:cs="Arial"/>
          <w:sz w:val="24"/>
          <w:szCs w:val="24"/>
        </w:rPr>
        <w:t>Контроль за</w:t>
      </w:r>
      <w:proofErr w:type="gramEnd"/>
      <w:r w:rsidRPr="00142336">
        <w:rPr>
          <w:rFonts w:ascii="Arial" w:eastAsia="Lucida Sans Unicode" w:hAnsi="Arial" w:cs="Arial"/>
          <w:sz w:val="24"/>
          <w:szCs w:val="24"/>
        </w:rPr>
        <w:t xml:space="preserve"> исполнением настоящего постановления возлагается на</w:t>
      </w:r>
      <w:r w:rsidRPr="00142336">
        <w:rPr>
          <w:rFonts w:ascii="Arial" w:eastAsia="Times New Roman" w:hAnsi="Arial" w:cs="Arial"/>
          <w:sz w:val="24"/>
          <w:szCs w:val="24"/>
        </w:rPr>
        <w:t xml:space="preserve"> главу сельсовета.</w:t>
      </w:r>
    </w:p>
    <w:p w:rsidR="00805BBD" w:rsidRPr="00142336" w:rsidRDefault="00142336" w:rsidP="00142336">
      <w:pPr>
        <w:pStyle w:val="a3"/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left="0" w:firstLine="709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3.</w:t>
      </w:r>
      <w:r w:rsidR="00805BBD" w:rsidRPr="00142336">
        <w:rPr>
          <w:rFonts w:ascii="Arial" w:eastAsia="Lucida Sans Unicode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«Вести Тинского сельсовета» и подлежит размещению </w:t>
      </w:r>
      <w:r w:rsidR="00805BBD" w:rsidRPr="0014233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805BBD" w:rsidRPr="0014233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="00805BBD" w:rsidRPr="0014233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="00805BBD" w:rsidRPr="00142336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https://tinskij-r04.gosweb.gosuslugi.ru</w:t>
      </w:r>
    </w:p>
    <w:p w:rsidR="00805BBD" w:rsidRPr="009953A2" w:rsidRDefault="00805BBD" w:rsidP="00805BBD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</w:p>
    <w:p w:rsidR="00142336" w:rsidRPr="007878A3" w:rsidRDefault="00142336" w:rsidP="001423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</w:t>
      </w:r>
      <w:r w:rsidRPr="007878A3">
        <w:rPr>
          <w:rFonts w:ascii="Arial" w:hAnsi="Arial" w:cs="Arial"/>
          <w:sz w:val="24"/>
          <w:szCs w:val="24"/>
        </w:rPr>
        <w:t xml:space="preserve">ава Тинского  сельсовета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7878A3">
        <w:rPr>
          <w:rFonts w:ascii="Arial" w:hAnsi="Arial" w:cs="Arial"/>
          <w:sz w:val="24"/>
          <w:szCs w:val="24"/>
        </w:rPr>
        <w:t xml:space="preserve">       А.В. Бридов </w:t>
      </w:r>
    </w:p>
    <w:p w:rsidR="00805BBD" w:rsidRPr="007878A3" w:rsidRDefault="00805BBD" w:rsidP="00805BBD">
      <w:pPr>
        <w:pStyle w:val="a3"/>
        <w:spacing w:after="0" w:line="240" w:lineRule="auto"/>
        <w:ind w:left="525"/>
        <w:jc w:val="both"/>
        <w:rPr>
          <w:rFonts w:ascii="Arial" w:hAnsi="Arial" w:cs="Arial"/>
          <w:sz w:val="24"/>
          <w:szCs w:val="24"/>
        </w:rPr>
      </w:pPr>
    </w:p>
    <w:p w:rsidR="00805BBD" w:rsidRPr="00A024FF" w:rsidRDefault="00805BBD" w:rsidP="00805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5BBD" w:rsidRPr="00D60AEB" w:rsidRDefault="00805BBD" w:rsidP="00805BBD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</w:p>
    <w:p w:rsidR="002C7DA4" w:rsidRPr="002C7DA4" w:rsidRDefault="002C7DA4" w:rsidP="002C7D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C7DA4" w:rsidRPr="002C7DA4" w:rsidSect="00F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2D9"/>
    <w:multiLevelType w:val="multilevel"/>
    <w:tmpl w:val="461289F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1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7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11645FD9"/>
    <w:multiLevelType w:val="hybridMultilevel"/>
    <w:tmpl w:val="B836960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A228B0"/>
    <w:multiLevelType w:val="hybridMultilevel"/>
    <w:tmpl w:val="55703A3E"/>
    <w:lvl w:ilvl="0" w:tplc="8A8CB4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D0948"/>
    <w:multiLevelType w:val="multilevel"/>
    <w:tmpl w:val="874CF0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1F70"/>
    <w:rsid w:val="000E1F70"/>
    <w:rsid w:val="00142336"/>
    <w:rsid w:val="002C7DA4"/>
    <w:rsid w:val="004213B0"/>
    <w:rsid w:val="00517718"/>
    <w:rsid w:val="00542E74"/>
    <w:rsid w:val="005B31AF"/>
    <w:rsid w:val="005B7106"/>
    <w:rsid w:val="00805BBD"/>
    <w:rsid w:val="00BF1735"/>
    <w:rsid w:val="00CC4EBB"/>
    <w:rsid w:val="00F9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7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B31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2024-06-24T03:50:00Z</cp:lastPrinted>
  <dcterms:created xsi:type="dcterms:W3CDTF">2024-05-23T05:29:00Z</dcterms:created>
  <dcterms:modified xsi:type="dcterms:W3CDTF">2024-06-24T03:55:00Z</dcterms:modified>
</cp:coreProperties>
</file>