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F2" w:rsidRPr="00D6549E" w:rsidRDefault="00BE32F2" w:rsidP="00614ED3">
      <w:pPr>
        <w:pStyle w:val="a4"/>
        <w:ind w:firstLine="709"/>
        <w:rPr>
          <w:rFonts w:ascii="Arial" w:hAnsi="Arial" w:cs="Arial"/>
          <w:b/>
          <w:sz w:val="36"/>
          <w:szCs w:val="36"/>
        </w:rPr>
      </w:pPr>
      <w:r w:rsidRPr="00D6549E">
        <w:rPr>
          <w:rFonts w:ascii="Arial" w:hAnsi="Arial" w:cs="Arial"/>
          <w:b/>
          <w:sz w:val="36"/>
          <w:szCs w:val="36"/>
        </w:rPr>
        <w:t>АДМИНИСТРАЦИЯ</w:t>
      </w:r>
    </w:p>
    <w:p w:rsidR="00BE32F2" w:rsidRPr="00D6549E" w:rsidRDefault="00BE32F2" w:rsidP="00614ED3">
      <w:pPr>
        <w:pStyle w:val="a4"/>
        <w:ind w:firstLine="709"/>
        <w:outlineLvl w:val="0"/>
        <w:rPr>
          <w:rFonts w:ascii="Arial" w:hAnsi="Arial" w:cs="Arial"/>
          <w:b/>
          <w:sz w:val="36"/>
          <w:szCs w:val="36"/>
        </w:rPr>
      </w:pPr>
      <w:r w:rsidRPr="00D6549E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BE32F2" w:rsidRPr="00D6549E" w:rsidRDefault="00BE32F2" w:rsidP="00614ED3">
      <w:pPr>
        <w:pStyle w:val="a4"/>
        <w:ind w:firstLine="709"/>
        <w:outlineLvl w:val="0"/>
        <w:rPr>
          <w:rFonts w:ascii="Arial" w:hAnsi="Arial" w:cs="Arial"/>
          <w:b/>
          <w:sz w:val="36"/>
          <w:szCs w:val="36"/>
        </w:rPr>
      </w:pPr>
      <w:r w:rsidRPr="00D6549E">
        <w:rPr>
          <w:rFonts w:ascii="Arial" w:hAnsi="Arial" w:cs="Arial"/>
          <w:b/>
          <w:sz w:val="36"/>
          <w:szCs w:val="36"/>
        </w:rPr>
        <w:t>САЯНСКОГО РАЙОНА</w:t>
      </w:r>
    </w:p>
    <w:p w:rsidR="00BE32F2" w:rsidRDefault="00BE32F2" w:rsidP="00614ED3">
      <w:pPr>
        <w:pStyle w:val="a4"/>
        <w:ind w:firstLine="709"/>
        <w:outlineLvl w:val="0"/>
        <w:rPr>
          <w:rFonts w:ascii="Arial" w:hAnsi="Arial" w:cs="Arial"/>
          <w:b/>
          <w:sz w:val="36"/>
          <w:szCs w:val="36"/>
        </w:rPr>
      </w:pPr>
      <w:r w:rsidRPr="00D6549E">
        <w:rPr>
          <w:rFonts w:ascii="Arial" w:hAnsi="Arial" w:cs="Arial"/>
          <w:b/>
          <w:sz w:val="36"/>
          <w:szCs w:val="36"/>
        </w:rPr>
        <w:t>КРАСНОЯРСКОГО КРАЯ</w:t>
      </w:r>
    </w:p>
    <w:p w:rsidR="00B91F39" w:rsidRPr="00D6549E" w:rsidRDefault="00B91F39" w:rsidP="00614ED3">
      <w:pPr>
        <w:pStyle w:val="a4"/>
        <w:ind w:firstLine="709"/>
        <w:outlineLvl w:val="0"/>
        <w:rPr>
          <w:rFonts w:ascii="Arial" w:hAnsi="Arial" w:cs="Arial"/>
          <w:b/>
          <w:sz w:val="36"/>
          <w:szCs w:val="36"/>
        </w:rPr>
      </w:pPr>
    </w:p>
    <w:p w:rsidR="00BE32F2" w:rsidRDefault="00BE32F2" w:rsidP="00614ED3">
      <w:pPr>
        <w:pStyle w:val="a4"/>
        <w:tabs>
          <w:tab w:val="left" w:pos="2835"/>
        </w:tabs>
        <w:ind w:firstLine="709"/>
        <w:rPr>
          <w:rFonts w:ascii="Arial" w:hAnsi="Arial" w:cs="Arial"/>
          <w:b/>
          <w:sz w:val="36"/>
          <w:szCs w:val="36"/>
        </w:rPr>
      </w:pPr>
      <w:r w:rsidRPr="00D6549E">
        <w:rPr>
          <w:rFonts w:ascii="Arial" w:hAnsi="Arial" w:cs="Arial"/>
          <w:b/>
          <w:sz w:val="36"/>
          <w:szCs w:val="36"/>
        </w:rPr>
        <w:t>ПОСТАНОВЛЕНИЕ</w:t>
      </w:r>
    </w:p>
    <w:p w:rsidR="00B91F39" w:rsidRPr="00614ED3" w:rsidRDefault="00B91F39" w:rsidP="00B91F39">
      <w:pPr>
        <w:pStyle w:val="a4"/>
        <w:tabs>
          <w:tab w:val="left" w:pos="283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18.02.2013 д. Тинская № 4</w:t>
      </w:r>
    </w:p>
    <w:p w:rsidR="00B91F39" w:rsidRPr="00D6549E" w:rsidRDefault="00B91F39" w:rsidP="00614ED3">
      <w:pPr>
        <w:pStyle w:val="a4"/>
        <w:tabs>
          <w:tab w:val="left" w:pos="2835"/>
        </w:tabs>
        <w:ind w:firstLine="709"/>
        <w:rPr>
          <w:rFonts w:ascii="Arial" w:hAnsi="Arial" w:cs="Arial"/>
          <w:b/>
          <w:sz w:val="36"/>
          <w:szCs w:val="36"/>
        </w:rPr>
      </w:pPr>
    </w:p>
    <w:p w:rsidR="00BE32F2" w:rsidRPr="00E3402A" w:rsidRDefault="00BE32F2" w:rsidP="00614ED3">
      <w:pPr>
        <w:pStyle w:val="ConsPlusTitle"/>
        <w:ind w:firstLine="709"/>
        <w:jc w:val="both"/>
        <w:rPr>
          <w:color w:val="000000" w:themeColor="text1"/>
          <w:sz w:val="32"/>
          <w:szCs w:val="32"/>
        </w:rPr>
      </w:pPr>
      <w:r w:rsidRPr="00D6549E">
        <w:rPr>
          <w:sz w:val="32"/>
          <w:szCs w:val="32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Тинского сельсовет</w:t>
      </w:r>
      <w:proofErr w:type="gramStart"/>
      <w:r w:rsidRPr="00D6549E">
        <w:rPr>
          <w:sz w:val="32"/>
          <w:szCs w:val="32"/>
        </w:rPr>
        <w:t>а</w:t>
      </w:r>
      <w:r w:rsidR="009F0877">
        <w:rPr>
          <w:sz w:val="32"/>
          <w:szCs w:val="32"/>
        </w:rPr>
        <w:t>(</w:t>
      </w:r>
      <w:proofErr w:type="gramEnd"/>
      <w:r w:rsidR="009F0877">
        <w:rPr>
          <w:sz w:val="32"/>
          <w:szCs w:val="32"/>
        </w:rPr>
        <w:t xml:space="preserve"> в ред. от 14.12.2015№36, от 29.11.2016 №38, от 27.12.2017№ 36, от </w:t>
      </w:r>
      <w:r w:rsidR="009F0877" w:rsidRPr="00E3402A">
        <w:rPr>
          <w:color w:val="000000" w:themeColor="text1"/>
          <w:sz w:val="32"/>
          <w:szCs w:val="32"/>
        </w:rPr>
        <w:t>22.06.2021 № 24</w:t>
      </w:r>
      <w:r w:rsidR="004C797F">
        <w:rPr>
          <w:color w:val="000000" w:themeColor="text1"/>
          <w:sz w:val="32"/>
          <w:szCs w:val="32"/>
        </w:rPr>
        <w:t>, 29.04.2022 № 25</w:t>
      </w:r>
      <w:r w:rsidR="00DF4D04">
        <w:rPr>
          <w:color w:val="000000" w:themeColor="text1"/>
          <w:sz w:val="32"/>
          <w:szCs w:val="32"/>
        </w:rPr>
        <w:t xml:space="preserve">, </w:t>
      </w:r>
      <w:hyperlink r:id="rId4" w:history="1">
        <w:r w:rsidR="00CF4F4A" w:rsidRPr="00CF4F4A">
          <w:rPr>
            <w:rStyle w:val="a3"/>
            <w:sz w:val="32"/>
            <w:szCs w:val="32"/>
          </w:rPr>
          <w:t>от 2</w:t>
        </w:r>
        <w:r w:rsidR="00CF4F4A">
          <w:rPr>
            <w:rStyle w:val="a3"/>
            <w:sz w:val="32"/>
            <w:szCs w:val="32"/>
          </w:rPr>
          <w:t>3</w:t>
        </w:r>
        <w:r w:rsidR="00CF4F4A" w:rsidRPr="00CF4F4A">
          <w:rPr>
            <w:rStyle w:val="a3"/>
            <w:sz w:val="32"/>
            <w:szCs w:val="32"/>
          </w:rPr>
          <w:t>.06.</w:t>
        </w:r>
        <w:r w:rsidR="00DF4D04" w:rsidRPr="00CF4F4A">
          <w:rPr>
            <w:rStyle w:val="a3"/>
            <w:sz w:val="32"/>
            <w:szCs w:val="32"/>
          </w:rPr>
          <w:t>2023</w:t>
        </w:r>
        <w:r w:rsidR="00CF4F4A" w:rsidRPr="00CF4F4A">
          <w:rPr>
            <w:rStyle w:val="a3"/>
            <w:sz w:val="32"/>
            <w:szCs w:val="32"/>
          </w:rPr>
          <w:t xml:space="preserve"> №19</w:t>
        </w:r>
        <w:r w:rsidR="009F0877" w:rsidRPr="00CF4F4A">
          <w:rPr>
            <w:rStyle w:val="a3"/>
            <w:sz w:val="32"/>
            <w:szCs w:val="32"/>
          </w:rPr>
          <w:t>)</w:t>
        </w:r>
      </w:hyperlink>
    </w:p>
    <w:p w:rsidR="00BE32F2" w:rsidRPr="00E3402A" w:rsidRDefault="00BE32F2" w:rsidP="00614ED3">
      <w:pPr>
        <w:pStyle w:val="ConsPlusTitle"/>
        <w:ind w:firstLine="709"/>
        <w:jc w:val="both"/>
        <w:rPr>
          <w:color w:val="000000" w:themeColor="text1"/>
          <w:sz w:val="24"/>
          <w:szCs w:val="24"/>
        </w:rPr>
      </w:pPr>
    </w:p>
    <w:p w:rsidR="00BE32F2" w:rsidRPr="00BE32F2" w:rsidRDefault="00BE32F2" w:rsidP="00614ED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 xml:space="preserve">На основании </w:t>
      </w:r>
      <w:hyperlink r:id="rId5" w:history="1">
        <w:r w:rsidRPr="00BE32F2">
          <w:rPr>
            <w:rStyle w:val="a3"/>
            <w:b w:val="0"/>
            <w:color w:val="auto"/>
            <w:sz w:val="24"/>
            <w:szCs w:val="24"/>
            <w:u w:val="none"/>
          </w:rPr>
          <w:t>статьи 14.1</w:t>
        </w:r>
      </w:hyperlink>
      <w:r w:rsidRPr="00BE32F2">
        <w:rPr>
          <w:b w:val="0"/>
          <w:sz w:val="24"/>
          <w:szCs w:val="24"/>
        </w:rPr>
        <w:t xml:space="preserve"> Федерального закона от 02.03.2007</w:t>
      </w:r>
      <w:r w:rsidR="008C7A57">
        <w:rPr>
          <w:b w:val="0"/>
          <w:sz w:val="24"/>
          <w:szCs w:val="24"/>
        </w:rPr>
        <w:t>№ 25-ФЗ</w:t>
      </w:r>
    </w:p>
    <w:p w:rsidR="00BE32F2" w:rsidRPr="00BE32F2" w:rsidRDefault="00BE32F2" w:rsidP="008C7A57">
      <w:pPr>
        <w:pStyle w:val="ConsPlusTitle"/>
        <w:rPr>
          <w:sz w:val="24"/>
          <w:szCs w:val="24"/>
        </w:rPr>
      </w:pPr>
      <w:r w:rsidRPr="00BE32F2">
        <w:rPr>
          <w:b w:val="0"/>
          <w:sz w:val="24"/>
          <w:szCs w:val="24"/>
        </w:rPr>
        <w:t xml:space="preserve">"О муниципальной службе в Российской Федерации", </w:t>
      </w:r>
      <w:hyperlink r:id="rId6" w:history="1">
        <w:r w:rsidRPr="00BE32F2">
          <w:rPr>
            <w:rStyle w:val="a3"/>
            <w:b w:val="0"/>
            <w:color w:val="auto"/>
            <w:sz w:val="24"/>
            <w:szCs w:val="24"/>
            <w:u w:val="none"/>
          </w:rPr>
          <w:t>статьи 11</w:t>
        </w:r>
      </w:hyperlink>
      <w:r w:rsidRPr="00BE32F2">
        <w:rPr>
          <w:b w:val="0"/>
          <w:sz w:val="24"/>
          <w:szCs w:val="24"/>
        </w:rPr>
        <w:t xml:space="preserve"> Федерального закона от 25.12.2008 N 273-ФЗ "О противодействии коррупции", администрация Тинского сельсоветаПОСТАНОВЛЯЕТ</w:t>
      </w:r>
      <w:r w:rsidRPr="00BE32F2">
        <w:rPr>
          <w:sz w:val="24"/>
          <w:szCs w:val="24"/>
        </w:rPr>
        <w:t>:</w:t>
      </w:r>
    </w:p>
    <w:p w:rsidR="00BE32F2" w:rsidRPr="00BE32F2" w:rsidRDefault="00BE32F2" w:rsidP="008C7A57">
      <w:pPr>
        <w:pStyle w:val="ConsPlusTitle"/>
        <w:ind w:firstLine="709"/>
        <w:rPr>
          <w:sz w:val="24"/>
          <w:szCs w:val="24"/>
        </w:rPr>
      </w:pPr>
    </w:p>
    <w:p w:rsidR="00BE32F2" w:rsidRPr="00BE32F2" w:rsidRDefault="00BE32F2" w:rsidP="00614ED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E32F2">
        <w:rPr>
          <w:sz w:val="24"/>
          <w:szCs w:val="24"/>
        </w:rPr>
        <w:t>1</w:t>
      </w:r>
      <w:r w:rsidRPr="00BE32F2">
        <w:rPr>
          <w:b w:val="0"/>
          <w:sz w:val="24"/>
          <w:szCs w:val="24"/>
        </w:rPr>
        <w:t>. Утвердить Положение о комиссии по соблюдению требований к служебному поведению муниципальных служащих и урегулированию конфликта</w:t>
      </w:r>
      <w:r w:rsidR="0087279A">
        <w:rPr>
          <w:b w:val="0"/>
          <w:sz w:val="24"/>
          <w:szCs w:val="24"/>
        </w:rPr>
        <w:t xml:space="preserve"> </w:t>
      </w:r>
      <w:r w:rsidRPr="00BE32F2">
        <w:rPr>
          <w:b w:val="0"/>
          <w:sz w:val="24"/>
          <w:szCs w:val="24"/>
        </w:rPr>
        <w:t>интересов в администрацииТинского</w:t>
      </w:r>
      <w:r w:rsidR="008C7A57">
        <w:rPr>
          <w:b w:val="0"/>
          <w:sz w:val="24"/>
          <w:szCs w:val="24"/>
        </w:rPr>
        <w:t>сельсовета</w:t>
      </w:r>
      <w:proofErr w:type="gramStart"/>
      <w:r w:rsidRPr="00BE32F2">
        <w:rPr>
          <w:b w:val="0"/>
          <w:sz w:val="24"/>
          <w:szCs w:val="24"/>
        </w:rPr>
        <w:t>.П</w:t>
      </w:r>
      <w:proofErr w:type="gramEnd"/>
      <w:r w:rsidRPr="00BE32F2">
        <w:rPr>
          <w:b w:val="0"/>
          <w:sz w:val="24"/>
          <w:szCs w:val="24"/>
        </w:rPr>
        <w:t>риложение</w:t>
      </w:r>
      <w:r w:rsidR="008C7A57">
        <w:rPr>
          <w:b w:val="0"/>
          <w:sz w:val="24"/>
          <w:szCs w:val="24"/>
        </w:rPr>
        <w:t>1</w:t>
      </w:r>
    </w:p>
    <w:p w:rsidR="00BE32F2" w:rsidRPr="00BE32F2" w:rsidRDefault="00BE32F2" w:rsidP="00614ED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E32F2" w:rsidRPr="00BE32F2" w:rsidRDefault="00BE32F2" w:rsidP="00614ED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2. Утвердить состав</w:t>
      </w:r>
      <w:r w:rsidR="0087279A">
        <w:rPr>
          <w:b w:val="0"/>
          <w:sz w:val="24"/>
          <w:szCs w:val="24"/>
        </w:rPr>
        <w:t xml:space="preserve"> </w:t>
      </w:r>
      <w:r w:rsidRPr="00BE32F2">
        <w:rPr>
          <w:b w:val="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конфликтаинтересов в администрацииТинского</w:t>
      </w:r>
      <w:r w:rsidR="008C7A57">
        <w:rPr>
          <w:b w:val="0"/>
          <w:sz w:val="24"/>
          <w:szCs w:val="24"/>
        </w:rPr>
        <w:t>сельсовета</w:t>
      </w:r>
      <w:proofErr w:type="gramStart"/>
      <w:r w:rsidRPr="00BE32F2">
        <w:rPr>
          <w:b w:val="0"/>
          <w:sz w:val="24"/>
          <w:szCs w:val="24"/>
        </w:rPr>
        <w:t>.П</w:t>
      </w:r>
      <w:proofErr w:type="gramEnd"/>
      <w:r w:rsidRPr="00BE32F2">
        <w:rPr>
          <w:b w:val="0"/>
          <w:sz w:val="24"/>
          <w:szCs w:val="24"/>
        </w:rPr>
        <w:t>риложение</w:t>
      </w:r>
      <w:r w:rsidR="008C7A57">
        <w:rPr>
          <w:b w:val="0"/>
          <w:sz w:val="24"/>
          <w:szCs w:val="24"/>
        </w:rPr>
        <w:t>2</w:t>
      </w:r>
    </w:p>
    <w:p w:rsidR="00BE32F2" w:rsidRPr="00BE32F2" w:rsidRDefault="00BE32F2" w:rsidP="00614ED3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3. </w:t>
      </w:r>
      <w:proofErr w:type="gramStart"/>
      <w:r w:rsidRPr="00BE32F2">
        <w:rPr>
          <w:sz w:val="24"/>
          <w:szCs w:val="24"/>
        </w:rPr>
        <w:t>Контроль за</w:t>
      </w:r>
      <w:proofErr w:type="gramEnd"/>
      <w:r w:rsidRPr="00BE32F2">
        <w:rPr>
          <w:sz w:val="24"/>
          <w:szCs w:val="24"/>
        </w:rPr>
        <w:t xml:space="preserve"> исполнением настоящего Постановления</w:t>
      </w:r>
      <w:r w:rsidR="00663293">
        <w:rPr>
          <w:sz w:val="24"/>
          <w:szCs w:val="24"/>
        </w:rPr>
        <w:t>оставляю за собой.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 Настоящее Решение вступает в силу со дня, следующего за днем его официального опубликования</w:t>
      </w:r>
      <w:r w:rsidR="00663293">
        <w:rPr>
          <w:sz w:val="24"/>
          <w:szCs w:val="24"/>
        </w:rPr>
        <w:t xml:space="preserve"> в районной газете « Присаянье».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Глава Тинского сельсоветаА.В. Бридов 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Приложение 1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Утвержд</w:t>
      </w:r>
      <w:r w:rsidR="00295F42">
        <w:rPr>
          <w:b w:val="0"/>
          <w:sz w:val="24"/>
          <w:szCs w:val="24"/>
        </w:rPr>
        <w:t>ено</w:t>
      </w:r>
    </w:p>
    <w:p w:rsidR="00BE32F2" w:rsidRPr="00BE32F2" w:rsidRDefault="00295F4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Тинского сельсовета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от 18.02.2013 №</w:t>
      </w:r>
      <w:r w:rsidR="00295F42">
        <w:rPr>
          <w:b w:val="0"/>
          <w:sz w:val="24"/>
          <w:szCs w:val="24"/>
        </w:rPr>
        <w:t>4</w:t>
      </w:r>
    </w:p>
    <w:p w:rsidR="00BE32F2" w:rsidRPr="00BE32F2" w:rsidRDefault="00BE32F2" w:rsidP="00614ED3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Положение</w:t>
      </w:r>
    </w:p>
    <w:p w:rsidR="00BE32F2" w:rsidRPr="00BE32F2" w:rsidRDefault="00BE32F2" w:rsidP="00614ED3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о комиссии по регулированию конфликта интересов</w:t>
      </w:r>
    </w:p>
    <w:p w:rsidR="00BE32F2" w:rsidRPr="00BE32F2" w:rsidRDefault="00BE32F2" w:rsidP="00614ED3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на муниципальной службе в администрации Тинского сельсовета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</w:p>
    <w:p w:rsidR="00BE32F2" w:rsidRPr="00BE32F2" w:rsidRDefault="00BE32F2" w:rsidP="00614ED3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32F2">
        <w:rPr>
          <w:sz w:val="24"/>
          <w:szCs w:val="24"/>
        </w:rPr>
        <w:t>1. ОБЩИЕ ПОЛОЖЕНИЯ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1.1. Настоящим Положением определяется порядок образования и деятельности комиссии по соблюдению требований к служебному поведению </w:t>
      </w:r>
      <w:r w:rsidRPr="00BE32F2">
        <w:rPr>
          <w:sz w:val="24"/>
          <w:szCs w:val="24"/>
        </w:rPr>
        <w:lastRenderedPageBreak/>
        <w:t>муниципальных служащих и урегулированию конфликта интересов на муниципальной службе, создаваемых в администрации Тинского сельсовета.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1.2. Комиссия, образуемая в администрации Тинского сельсовета, рассматривает вопросы, связанные с соблюдением требований к служебному поведению муниципальных служащих и урегулированием конфликта интересов в отношении муниципальных служащих, замещающих должности муниципальной службы в администрации Тинского сельсовета.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1.3. Комиссии в своей деятельности руководствуются </w:t>
      </w:r>
      <w:hyperlink r:id="rId7" w:history="1">
        <w:r w:rsidRPr="00BE32F2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BE32F2">
        <w:rPr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УставомТинского сельсовета,настоящим Положением.</w:t>
      </w:r>
    </w:p>
    <w:p w:rsidR="00BE32F2" w:rsidRPr="00BE32F2" w:rsidRDefault="00BE32F2" w:rsidP="00614ED3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32F2">
        <w:rPr>
          <w:sz w:val="24"/>
          <w:szCs w:val="24"/>
        </w:rPr>
        <w:t>2. ПОРЯДОК ОБРАЗОВАНИЯ КОМИССИЙ</w:t>
      </w:r>
    </w:p>
    <w:p w:rsidR="008F67FF" w:rsidRDefault="008F67FF" w:rsidP="008F67F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6473BD">
        <w:rPr>
          <w:sz w:val="24"/>
          <w:szCs w:val="24"/>
        </w:rPr>
        <w:t xml:space="preserve">. </w:t>
      </w:r>
      <w:r w:rsidRPr="00AD2955">
        <w:rPr>
          <w:color w:val="000000"/>
          <w:sz w:val="24"/>
          <w:szCs w:val="24"/>
          <w:lang w:bidi="ru-RU"/>
        </w:rPr>
        <w:t>Комиссия образуется постановлением администрации Тинского сельсовета, которым также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</w:t>
      </w:r>
      <w:r>
        <w:rPr>
          <w:color w:val="000000"/>
          <w:sz w:val="24"/>
          <w:szCs w:val="24"/>
          <w:lang w:bidi="ru-RU"/>
        </w:rPr>
        <w:t>жбы, секретарь и члены комиссии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2.2.</w:t>
      </w:r>
      <w:r w:rsidRPr="006473BD">
        <w:rPr>
          <w:color w:val="000000"/>
          <w:sz w:val="24"/>
          <w:szCs w:val="24"/>
          <w:lang w:bidi="ru-RU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2.3.</w:t>
      </w:r>
      <w:r w:rsidRPr="006473BD">
        <w:rPr>
          <w:color w:val="000000"/>
          <w:sz w:val="24"/>
          <w:szCs w:val="24"/>
          <w:lang w:bidi="ru-RU"/>
        </w:rPr>
        <w:t xml:space="preserve"> В состав комиссии могут включаться: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6473BD">
        <w:rPr>
          <w:color w:val="000000"/>
          <w:sz w:val="24"/>
          <w:szCs w:val="24"/>
          <w:lang w:bidi="ru-RU"/>
        </w:rPr>
        <w:t>1) представитель нанимателя (работодатель) и (или) уполномоченные им лица, муниципальные служащие;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6473BD">
        <w:rPr>
          <w:color w:val="000000"/>
          <w:sz w:val="24"/>
          <w:szCs w:val="24"/>
          <w:lang w:bidi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3) депутаты сельского Совета депутатов;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6473BD">
        <w:rPr>
          <w:color w:val="000000"/>
          <w:sz w:val="24"/>
          <w:szCs w:val="24"/>
          <w:lang w:bidi="ru-RU"/>
        </w:rPr>
        <w:t>4) представители обществен</w:t>
      </w:r>
      <w:r>
        <w:rPr>
          <w:color w:val="000000"/>
          <w:sz w:val="24"/>
          <w:szCs w:val="24"/>
          <w:lang w:bidi="ru-RU"/>
        </w:rPr>
        <w:t>ности сельсовета</w:t>
      </w:r>
      <w:r w:rsidRPr="006473BD">
        <w:rPr>
          <w:color w:val="000000"/>
          <w:sz w:val="24"/>
          <w:szCs w:val="24"/>
          <w:lang w:bidi="ru-RU"/>
        </w:rPr>
        <w:t>.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2.4</w:t>
      </w:r>
      <w:r w:rsidRPr="006473BD">
        <w:rPr>
          <w:color w:val="000000"/>
          <w:sz w:val="24"/>
          <w:szCs w:val="24"/>
          <w:lang w:bidi="ru-RU"/>
        </w:rPr>
        <w:t xml:space="preserve">. Члены комиссии, указанные в </w:t>
      </w:r>
      <w:hyperlink w:anchor="Par70" w:tooltip="Ссылка на текущий документ" w:history="1">
        <w:r w:rsidRPr="006473BD">
          <w:rPr>
            <w:color w:val="000000"/>
            <w:sz w:val="24"/>
            <w:szCs w:val="24"/>
            <w:lang w:bidi="ru-RU"/>
          </w:rPr>
          <w:t>подпунктах 2</w:t>
        </w:r>
      </w:hyperlink>
      <w:r>
        <w:rPr>
          <w:color w:val="000000"/>
          <w:sz w:val="24"/>
          <w:szCs w:val="24"/>
          <w:lang w:bidi="ru-RU"/>
        </w:rPr>
        <w:t>- 4 пункта</w:t>
      </w:r>
      <w:hyperlink w:anchor="Par73" w:tooltip="Ссылка на текущий документ" w:history="1">
        <w:r>
          <w:rPr>
            <w:color w:val="000000"/>
            <w:sz w:val="24"/>
            <w:szCs w:val="24"/>
            <w:lang w:bidi="ru-RU"/>
          </w:rPr>
          <w:t>2.3.</w:t>
        </w:r>
      </w:hyperlink>
      <w:r w:rsidRPr="006473BD">
        <w:rPr>
          <w:color w:val="000000"/>
          <w:sz w:val="24"/>
          <w:szCs w:val="24"/>
          <w:lang w:bidi="ru-RU"/>
        </w:rPr>
        <w:t xml:space="preserve"> настоящей статьи,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2.5.</w:t>
      </w:r>
      <w:r w:rsidRPr="006473BD">
        <w:rPr>
          <w:color w:val="000000"/>
          <w:sz w:val="24"/>
          <w:szCs w:val="24"/>
          <w:lang w:bidi="ru-RU"/>
        </w:rPr>
        <w:t xml:space="preserve">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F67FF" w:rsidRPr="006473BD" w:rsidRDefault="008F67FF" w:rsidP="008F67FF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2.6.</w:t>
      </w:r>
      <w:r w:rsidRPr="006473BD">
        <w:rPr>
          <w:color w:val="000000"/>
          <w:sz w:val="24"/>
          <w:szCs w:val="24"/>
          <w:lang w:bidi="ru-RU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F67FF" w:rsidRPr="00523785" w:rsidRDefault="008F67FF" w:rsidP="008F67FF">
      <w:pPr>
        <w:pStyle w:val="ConsPlusNormal"/>
        <w:ind w:firstLine="709"/>
        <w:jc w:val="both"/>
        <w:rPr>
          <w:i/>
          <w:color w:val="0070C0"/>
          <w:sz w:val="24"/>
          <w:szCs w:val="24"/>
        </w:rPr>
      </w:pPr>
      <w:r w:rsidRPr="00523785">
        <w:rPr>
          <w:i/>
          <w:color w:val="0070C0"/>
          <w:sz w:val="24"/>
          <w:szCs w:val="24"/>
        </w:rPr>
        <w:t>в ред. постановления от 27.12.2017№ 36</w:t>
      </w:r>
    </w:p>
    <w:p w:rsidR="00BE32F2" w:rsidRPr="00BE32F2" w:rsidRDefault="00BE32F2" w:rsidP="00614ED3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32F2">
        <w:rPr>
          <w:sz w:val="24"/>
          <w:szCs w:val="24"/>
        </w:rPr>
        <w:t>3. ПОРЯДОК РАБОТЫ КОМИССИИ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3.1. Основаниями для проведения заседания комиссии являются: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а) представление главой Тинского сельсовета представляемых гражданами, претендующими на замещениедолжности муниципальной службы требований к служебному поведению, утвержденного Указом Президента Российской Федерации от 21 сентября 2009 г. N 1065 материалов проверки, свидетельствующих: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опредставлениимуниципальнымслужащимнедостоверныхилинеполныхсведений, о доходе, имуществе и обязательствах имущественного характера;</w:t>
      </w:r>
    </w:p>
    <w:p w:rsidR="00BE32F2" w:rsidRDefault="00BE32F2" w:rsidP="00614ED3">
      <w:pPr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о</w:t>
      </w:r>
      <w:r w:rsidR="0065496C">
        <w:rPr>
          <w:rFonts w:ascii="Arial" w:hAnsi="Arial" w:cs="Arial"/>
        </w:rPr>
        <w:t>несоблюдении</w:t>
      </w:r>
      <w:r w:rsidRPr="00BE32F2">
        <w:rPr>
          <w:rFonts w:ascii="Arial" w:hAnsi="Arial" w:cs="Arial"/>
        </w:rPr>
        <w:t>, муниципальнымслужащимтребованийкслужебномуповедениюи(или) требований об урегулировании конфликта интересов.</w:t>
      </w:r>
    </w:p>
    <w:p w:rsidR="00404CFF" w:rsidRPr="000E25E3" w:rsidRDefault="005B08BA" w:rsidP="00404CFF">
      <w:pPr>
        <w:pStyle w:val="ConsPlusNormal"/>
        <w:ind w:firstLine="709"/>
        <w:jc w:val="both"/>
        <w:rPr>
          <w:i/>
          <w:sz w:val="24"/>
          <w:szCs w:val="24"/>
        </w:rPr>
      </w:pPr>
      <w:hyperlink r:id="rId8" w:history="1">
        <w:r w:rsidR="00404CFF" w:rsidRPr="000E25E3">
          <w:rPr>
            <w:rStyle w:val="a3"/>
            <w:i/>
            <w:sz w:val="24"/>
            <w:szCs w:val="24"/>
          </w:rPr>
          <w:t>в ред. постановления от 29.11.2016г.№ 38</w:t>
        </w:r>
      </w:hyperlink>
    </w:p>
    <w:p w:rsidR="004C797F" w:rsidRDefault="004C797F" w:rsidP="004C797F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r w:rsidRPr="00915940">
        <w:rPr>
          <w:rFonts w:ascii="Arial" w:eastAsia="Times New Roman" w:hAnsi="Arial" w:cs="Arial"/>
        </w:rPr>
        <w:t>о</w:t>
      </w:r>
      <w:proofErr w:type="gramEnd"/>
      <w:r w:rsidRPr="00915940">
        <w:rPr>
          <w:rFonts w:ascii="Arial" w:eastAsia="Times New Roman" w:hAnsi="Arial" w:cs="Arial"/>
        </w:rPr>
        <w:t>бращение гражданина, заме</w:t>
      </w:r>
      <w:r>
        <w:rPr>
          <w:rFonts w:ascii="Arial" w:eastAsia="Times New Roman" w:hAnsi="Arial" w:cs="Arial"/>
        </w:rPr>
        <w:t>щавшего в администрации Т</w:t>
      </w:r>
      <w:r w:rsidRPr="00915940">
        <w:rPr>
          <w:rFonts w:ascii="Arial" w:eastAsia="Times New Roman" w:hAnsi="Arial" w:cs="Arial"/>
        </w:rPr>
        <w:t>инского сельсовета должность муниципальной службы, включенную в перечень должностей, утвержденный муниципальным нормативным правовым актом,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</w:t>
      </w:r>
      <w:proofErr w:type="gramStart"/>
      <w:r w:rsidRPr="00915940">
        <w:rPr>
          <w:rFonts w:ascii="Arial" w:eastAsia="Times New Roman" w:hAnsi="Arial" w:cs="Arial"/>
        </w:rPr>
        <w:t>гражданско правовых</w:t>
      </w:r>
      <w:proofErr w:type="gramEnd"/>
      <w:r w:rsidRPr="00915940">
        <w:rPr>
          <w:rFonts w:ascii="Arial" w:eastAsia="Times New Roman" w:hAnsi="Arial" w:cs="Arial"/>
        </w:rPr>
        <w:t xml:space="preserve"> договоров), если отдельные функции муниципального (административного) управления данной организации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4C797F" w:rsidRDefault="004C797F" w:rsidP="004C797F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  <w:r w:rsidRPr="00915940">
        <w:rPr>
          <w:rFonts w:ascii="Arial" w:eastAsia="Times New Roman" w:hAnsi="Arial" w:cs="Arial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</w:t>
      </w:r>
      <w:r>
        <w:rPr>
          <w:rFonts w:ascii="Arial" w:eastAsia="Times New Roman" w:hAnsi="Arial" w:cs="Arial"/>
        </w:rPr>
        <w:t>уга) и несовершеннолетних детей</w:t>
      </w:r>
      <w:r w:rsidRPr="00915940">
        <w:rPr>
          <w:rFonts w:ascii="Arial" w:eastAsia="Times New Roman" w:hAnsi="Arial" w:cs="Arial"/>
        </w:rPr>
        <w:t>;</w:t>
      </w:r>
    </w:p>
    <w:p w:rsidR="004C797F" w:rsidRDefault="005B08BA" w:rsidP="004C797F">
      <w:pPr>
        <w:shd w:val="clear" w:color="auto" w:fill="FFFFFF"/>
        <w:ind w:firstLine="709"/>
        <w:jc w:val="both"/>
        <w:rPr>
          <w:rFonts w:ascii="Arial" w:hAnsi="Arial" w:cs="Arial"/>
        </w:rPr>
      </w:pPr>
      <w:hyperlink r:id="rId9" w:history="1">
        <w:r w:rsidR="004C797F" w:rsidRPr="004C797F">
          <w:rPr>
            <w:rStyle w:val="a3"/>
            <w:rFonts w:ascii="Arial" w:eastAsia="Times New Roman" w:hAnsi="Arial" w:cs="Arial"/>
          </w:rPr>
          <w:t>\2022\апрель\29.04.2022№25.docx</w:t>
        </w:r>
      </w:hyperlink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в)представление главы Тинского сельсоветаили любого члена комиссии, касающееся обеспечения соблюдениямуниципальным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Тинского сельсоветамер по предупреждению коррупции;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г</w:t>
      </w:r>
      <w:proofErr w:type="gramStart"/>
      <w:r w:rsidRPr="00BE32F2">
        <w:rPr>
          <w:rFonts w:ascii="Arial" w:hAnsi="Arial" w:cs="Arial"/>
        </w:rPr>
        <w:t>)п</w:t>
      </w:r>
      <w:proofErr w:type="gramEnd"/>
      <w:r w:rsidRPr="00BE32F2">
        <w:rPr>
          <w:rFonts w:ascii="Arial" w:hAnsi="Arial" w:cs="Arial"/>
        </w:rPr>
        <w:t>редставление главойсельсоветаматериалов проверки, свидетельствующих о представлениимуниципальнымслужащим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д.)поступившее в соответствии с частью 4 статьи 12 Федерального закона от 25 декабря 2008 г. N 273-ФЗ "О противодействиикоррупции"и статьей 64.1Трудового кодексаРоссийской Федерациив администрацию Тинского сельсоветауведомление коммерческой или некоммерческой организации о заключении со служащим, замещавшим должностьмуниципальнойслужбы в ад</w:t>
      </w:r>
      <w:r w:rsidR="009241FE">
        <w:rPr>
          <w:sz w:val="24"/>
          <w:szCs w:val="24"/>
        </w:rPr>
        <w:t>министрации Тинского сельсовета</w:t>
      </w:r>
      <w:r w:rsidRPr="00BE32F2">
        <w:rPr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отдельныефункции государственногоуправления данной организацией входили </w:t>
      </w:r>
      <w:proofErr w:type="gramStart"/>
      <w:r w:rsidRPr="00BE32F2">
        <w:rPr>
          <w:sz w:val="24"/>
          <w:szCs w:val="24"/>
        </w:rPr>
        <w:t>в</w:t>
      </w:r>
      <w:proofErr w:type="gramEnd"/>
      <w:r w:rsidRPr="00BE32F2">
        <w:rPr>
          <w:sz w:val="24"/>
          <w:szCs w:val="24"/>
        </w:rPr>
        <w:t xml:space="preserve"> </w:t>
      </w:r>
      <w:proofErr w:type="gramStart"/>
      <w:r w:rsidRPr="00BE32F2">
        <w:rPr>
          <w:sz w:val="24"/>
          <w:szCs w:val="24"/>
        </w:rPr>
        <w:t>его</w:t>
      </w:r>
      <w:proofErr w:type="gramEnd"/>
      <w:r w:rsidRPr="00BE32F2">
        <w:rPr>
          <w:sz w:val="24"/>
          <w:szCs w:val="24"/>
        </w:rPr>
        <w:t xml:space="preserve"> должностные (служебные) обязанности, исполняемые во время замещения должн</w:t>
      </w:r>
      <w:r w:rsidR="009241FE">
        <w:rPr>
          <w:sz w:val="24"/>
          <w:szCs w:val="24"/>
        </w:rPr>
        <w:t>ости в администрации сельсовета</w:t>
      </w:r>
      <w:r w:rsidRPr="00BE32F2">
        <w:rPr>
          <w:sz w:val="24"/>
          <w:szCs w:val="24"/>
        </w:rPr>
        <w:t xml:space="preserve">, при условии, что указанному служащему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E32F2">
        <w:rPr>
          <w:sz w:val="24"/>
          <w:szCs w:val="24"/>
        </w:rPr>
        <w:t>или</w:t>
      </w:r>
      <w:proofErr w:type="gramEnd"/>
      <w:r w:rsidRPr="00BE32F2">
        <w:rPr>
          <w:sz w:val="24"/>
          <w:szCs w:val="24"/>
        </w:rPr>
        <w:t xml:space="preserve"> что вопрос о даче согласия такому служащему на замещение им должности в коммерческойилинекоммерческойорганизациилибонавыполнениеимработына</w:t>
      </w:r>
      <w:r w:rsidR="009241FE">
        <w:rPr>
          <w:sz w:val="24"/>
          <w:szCs w:val="24"/>
        </w:rPr>
        <w:t xml:space="preserve">условиях </w:t>
      </w:r>
      <w:r w:rsidRPr="00BE32F2">
        <w:rPr>
          <w:sz w:val="24"/>
          <w:szCs w:val="24"/>
        </w:rPr>
        <w:t>гражданско-правовогодоговоравкоммерческойилинекоммерческойорганизациикомиссиейне рассматривался.</w:t>
      </w:r>
    </w:p>
    <w:p w:rsidR="005B2828" w:rsidRDefault="005B08BA" w:rsidP="00614ED3">
      <w:pPr>
        <w:pStyle w:val="ConsPlusNormal"/>
        <w:ind w:firstLine="709"/>
        <w:jc w:val="both"/>
        <w:rPr>
          <w:rStyle w:val="a3"/>
          <w:i/>
          <w:sz w:val="24"/>
          <w:szCs w:val="24"/>
        </w:rPr>
      </w:pPr>
      <w:hyperlink r:id="rId10" w:history="1">
        <w:r w:rsidR="00C579B5" w:rsidRPr="00390DD4">
          <w:rPr>
            <w:rStyle w:val="a3"/>
            <w:i/>
            <w:sz w:val="24"/>
            <w:szCs w:val="24"/>
          </w:rPr>
          <w:t>в ред. постановления от 14.12.2015г.№ 36</w:t>
        </w:r>
      </w:hyperlink>
    </w:p>
    <w:p w:rsidR="003C3F8D" w:rsidRPr="007A2A15" w:rsidRDefault="003C3F8D" w:rsidP="003C3F8D">
      <w:pPr>
        <w:tabs>
          <w:tab w:val="left" w:pos="1134"/>
        </w:tabs>
        <w:ind w:firstLine="709"/>
        <w:jc w:val="both"/>
        <w:rPr>
          <w:rFonts w:ascii="Arial" w:hAnsi="Arial" w:cs="Arial"/>
          <w:shd w:val="clear" w:color="auto" w:fill="FFFFFF"/>
        </w:rPr>
      </w:pPr>
      <w:r w:rsidRPr="007A2A15">
        <w:rPr>
          <w:rFonts w:ascii="Arial" w:hAnsi="Arial" w:cs="Arial"/>
        </w:rPr>
        <w:t xml:space="preserve">е) </w:t>
      </w:r>
      <w:r w:rsidRPr="007A2A15">
        <w:rPr>
          <w:rFonts w:ascii="Arial" w:hAnsi="Arial" w:cs="Arial"/>
          <w:shd w:val="clear" w:color="auto" w:fill="FFFFFF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4F4A" w:rsidRPr="00CF4F4A" w:rsidRDefault="005B08BA" w:rsidP="00614ED3">
      <w:pPr>
        <w:pStyle w:val="ConsPlusNormal"/>
        <w:ind w:firstLine="709"/>
        <w:jc w:val="both"/>
        <w:rPr>
          <w:sz w:val="24"/>
          <w:szCs w:val="24"/>
        </w:rPr>
      </w:pPr>
      <w:hyperlink r:id="rId11" w:history="1">
        <w:r w:rsidR="003C3F8D" w:rsidRPr="003C3F8D">
          <w:rPr>
            <w:rStyle w:val="a3"/>
            <w:sz w:val="24"/>
            <w:szCs w:val="24"/>
          </w:rPr>
          <w:t>В ред. от 23.06.2023№19</w:t>
        </w:r>
      </w:hyperlink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lastRenderedPageBreak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3785" w:rsidRPr="007A3D36" w:rsidRDefault="00523785" w:rsidP="00523785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3.3 </w:t>
      </w:r>
      <w:r w:rsidRPr="007A3D36">
        <w:rPr>
          <w:color w:val="000000"/>
          <w:sz w:val="24"/>
          <w:szCs w:val="24"/>
          <w:lang w:bidi="ru-RU"/>
        </w:rPr>
        <w:t xml:space="preserve">Решение о проверке принимается отдельно в отношении каждого проверяемого лица в течение семи календарных дней после поступления информации, предусмотренной в </w:t>
      </w:r>
      <w:hyperlink w:anchor="Par86" w:tooltip="Ссылка на текущий документ" w:history="1">
        <w:r>
          <w:rPr>
            <w:color w:val="000000"/>
            <w:sz w:val="24"/>
            <w:szCs w:val="24"/>
            <w:lang w:bidi="ru-RU"/>
          </w:rPr>
          <w:t>3.1</w:t>
        </w:r>
      </w:hyperlink>
      <w:r>
        <w:rPr>
          <w:color w:val="000000"/>
          <w:sz w:val="24"/>
          <w:szCs w:val="24"/>
          <w:lang w:bidi="ru-RU"/>
        </w:rPr>
        <w:t xml:space="preserve"> настоящей статьи, и </w:t>
      </w:r>
      <w:r w:rsidRPr="003520A1">
        <w:rPr>
          <w:sz w:val="24"/>
          <w:szCs w:val="24"/>
        </w:rPr>
        <w:t>оформляется</w:t>
      </w:r>
      <w:r>
        <w:rPr>
          <w:color w:val="000000"/>
          <w:sz w:val="24"/>
          <w:szCs w:val="24"/>
          <w:lang w:bidi="ru-RU"/>
        </w:rPr>
        <w:t>постановлением администрации сельсовета, в котором содержа</w:t>
      </w:r>
      <w:r w:rsidRPr="007A3D36">
        <w:rPr>
          <w:color w:val="000000"/>
          <w:sz w:val="24"/>
          <w:szCs w:val="24"/>
          <w:lang w:bidi="ru-RU"/>
        </w:rPr>
        <w:t>тся:</w:t>
      </w:r>
    </w:p>
    <w:p w:rsidR="00523785" w:rsidRPr="007A3D36" w:rsidRDefault="00523785" w:rsidP="00523785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A3D36">
        <w:rPr>
          <w:color w:val="000000"/>
          <w:sz w:val="24"/>
          <w:szCs w:val="24"/>
          <w:lang w:bidi="ru-RU"/>
        </w:rPr>
        <w:t>1) указание на обстоятельство, послужившее основанием для проверки;</w:t>
      </w:r>
    </w:p>
    <w:p w:rsidR="00523785" w:rsidRPr="007A3D36" w:rsidRDefault="00523785" w:rsidP="00523785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A3D36">
        <w:rPr>
          <w:color w:val="000000"/>
          <w:sz w:val="24"/>
          <w:szCs w:val="24"/>
          <w:lang w:bidi="ru-RU"/>
        </w:rPr>
        <w:t>2) указание на должностных лиц и (или) структурное подразделение органа</w:t>
      </w:r>
      <w:r>
        <w:rPr>
          <w:color w:val="000000"/>
          <w:sz w:val="24"/>
          <w:szCs w:val="24"/>
          <w:lang w:bidi="ru-RU"/>
        </w:rPr>
        <w:t xml:space="preserve"> администрации сельсовета,</w:t>
      </w:r>
      <w:r w:rsidRPr="007A3D36">
        <w:rPr>
          <w:color w:val="000000"/>
          <w:sz w:val="24"/>
          <w:szCs w:val="24"/>
          <w:lang w:bidi="ru-RU"/>
        </w:rPr>
        <w:t xml:space="preserve"> которым поручено провести проверку;</w:t>
      </w:r>
    </w:p>
    <w:p w:rsidR="00523785" w:rsidRDefault="00523785" w:rsidP="00523785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A3D36">
        <w:rPr>
          <w:color w:val="000000"/>
          <w:sz w:val="24"/>
          <w:szCs w:val="24"/>
          <w:lang w:bidi="ru-RU"/>
        </w:rPr>
        <w:t>3) сроки, в течение которых должна быть проведена проверка.</w:t>
      </w:r>
    </w:p>
    <w:p w:rsidR="00523785" w:rsidRPr="00290287" w:rsidRDefault="00523785" w:rsidP="00523785">
      <w:pPr>
        <w:pStyle w:val="ConsPlusNormal"/>
        <w:ind w:firstLine="709"/>
        <w:jc w:val="both"/>
        <w:rPr>
          <w:i/>
          <w:color w:val="0070C0"/>
          <w:sz w:val="24"/>
          <w:szCs w:val="24"/>
        </w:rPr>
      </w:pPr>
      <w:r w:rsidRPr="00290287">
        <w:rPr>
          <w:i/>
          <w:color w:val="0070C0"/>
          <w:sz w:val="24"/>
          <w:szCs w:val="24"/>
        </w:rPr>
        <w:t>в ред. постановления от 27.12.2017№ 36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3.4. 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освобождается от участия в деятельности комиссии.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3.6.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или его представитель не может участвовать в заседании по уважительной причине.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3.7.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В заседаниях комиссии с правом совещательного голоса могут участвовать: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lastRenderedPageBreak/>
        <w:t>3.8.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</w:t>
      </w:r>
      <w:proofErr w:type="gramStart"/>
      <w:r w:rsidRPr="00BE32F2">
        <w:rPr>
          <w:rFonts w:ascii="Arial" w:hAnsi="Arial" w:cs="Arial"/>
        </w:rPr>
        <w:t>)у</w:t>
      </w:r>
      <w:proofErr w:type="gramEnd"/>
      <w:r w:rsidRPr="00BE32F2">
        <w:rPr>
          <w:rFonts w:ascii="Arial" w:hAnsi="Arial" w:cs="Arial"/>
        </w:rPr>
        <w:t>становить, что сведения, представленные муниципальнымслужащим в соответствии с подпунктом "а" пункта 1 Положения о проверке достоверности и полноты сведений, представляемых служащими, претендующими на замещение должностеймуниципальнойслужбы, и муниципальными служащими, и соблюдения муниципальными служащими требований к служебному поведению,являются достоверными и полными;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</w:t>
      </w:r>
      <w:proofErr w:type="gramStart"/>
      <w:r w:rsidRPr="00BE32F2">
        <w:rPr>
          <w:rFonts w:ascii="Arial" w:hAnsi="Arial" w:cs="Arial"/>
        </w:rPr>
        <w:t>)у</w:t>
      </w:r>
      <w:proofErr w:type="gramEnd"/>
      <w:r w:rsidRPr="00BE32F2">
        <w:rPr>
          <w:rFonts w:ascii="Arial" w:hAnsi="Arial" w:cs="Arial"/>
        </w:rPr>
        <w:t>становить, что сведения, представленныемуниципальнымслужащим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главесельсовета применить к муниципальномуслужащему конкретную меру ответственности.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а) установить, что муниципальныйслужащий соблюдал требования к служебному поведению и (или) требования об урегулировании конфликта интересов;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б)установить, чтомуниципальный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главесельсоветауказатьмуниципальномуслужащему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а)дать муниципальному служащемусогласие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б)отказать муниципальному служащемув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б)признать, что причина непредставления муниципальнымслужащим сведений о доходах,</w:t>
      </w:r>
      <w:r w:rsidR="00645478">
        <w:rPr>
          <w:rFonts w:ascii="Arial" w:hAnsi="Arial" w:cs="Arial"/>
        </w:rPr>
        <w:t>расходах</w:t>
      </w:r>
      <w:r w:rsidRPr="00BE32F2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муниципальномуслужащему </w:t>
      </w:r>
      <w:r w:rsidRPr="00BE32F2">
        <w:rPr>
          <w:rFonts w:ascii="Arial" w:hAnsi="Arial" w:cs="Arial"/>
        </w:rPr>
        <w:lastRenderedPageBreak/>
        <w:t>принять меры по представлению указанных сведений;</w:t>
      </w:r>
    </w:p>
    <w:p w:rsidR="00645478" w:rsidRPr="00BE32F2" w:rsidRDefault="005B08BA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hyperlink r:id="rId12" w:history="1">
        <w:r w:rsidR="00645478" w:rsidRPr="00645478">
          <w:rPr>
            <w:rStyle w:val="a3"/>
            <w:rFonts w:ascii="Arial" w:hAnsi="Arial" w:cs="Arial"/>
          </w:rPr>
          <w:t>..\2022\апрель\29.04.2022№25.docx</w:t>
        </w:r>
      </w:hyperlink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в)признать, что причина непредставления муниципальнымслужащим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главесельсоветаприменить кмуниципальномуслужащему конкретную меру ответственности.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По итогам рассмотрения вопроса, указанного в подпункте "г" пункта 3.1 настоящего Положения, комиссия принимает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</w:t>
      </w:r>
      <w:proofErr w:type="gramStart"/>
      <w:r w:rsidRPr="00BE32F2">
        <w:rPr>
          <w:rFonts w:ascii="Arial" w:hAnsi="Arial" w:cs="Arial"/>
        </w:rPr>
        <w:t>)п</w:t>
      </w:r>
      <w:proofErr w:type="gramEnd"/>
      <w:r w:rsidRPr="00BE32F2">
        <w:rPr>
          <w:rFonts w:ascii="Arial" w:hAnsi="Arial" w:cs="Arial"/>
        </w:rPr>
        <w:t>ризнать, что сведения, представленные муниципальнымслужащим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</w:t>
      </w:r>
      <w:proofErr w:type="gramStart"/>
      <w:r w:rsidRPr="00BE32F2">
        <w:rPr>
          <w:rFonts w:ascii="Arial" w:hAnsi="Arial" w:cs="Arial"/>
        </w:rPr>
        <w:t>)п</w:t>
      </w:r>
      <w:proofErr w:type="gramEnd"/>
      <w:r w:rsidRPr="00BE32F2">
        <w:rPr>
          <w:rFonts w:ascii="Arial" w:hAnsi="Arial" w:cs="Arial"/>
        </w:rPr>
        <w:t xml:space="preserve">ризнать, что сведения, представленные муниципальнымслужащим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E32F2">
        <w:rPr>
          <w:rFonts w:ascii="Arial" w:hAnsi="Arial" w:cs="Arial"/>
        </w:rPr>
        <w:t>контроля за</w:t>
      </w:r>
      <w:proofErr w:type="gramEnd"/>
      <w:r w:rsidRPr="00BE32F2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компетенцией,</w:t>
      </w:r>
    </w:p>
    <w:p w:rsidR="00BE32F2" w:rsidRPr="00BE32F2" w:rsidRDefault="00BE32F2" w:rsidP="00614ED3">
      <w:pPr>
        <w:shd w:val="clear" w:color="auto" w:fill="FFFFFF"/>
        <w:ind w:firstLine="709"/>
        <w:rPr>
          <w:rFonts w:ascii="Arial" w:hAnsi="Arial" w:cs="Arial"/>
        </w:rPr>
      </w:pPr>
      <w:r w:rsidRPr="00BE32F2">
        <w:rPr>
          <w:rFonts w:ascii="Arial" w:hAnsi="Arial" w:cs="Arial"/>
        </w:rPr>
        <w:t xml:space="preserve">По итогам рассмотрения вопросов, указанных в подпунктах "а", "б", "г" и "д" пункта 3.1 настоящего Положения, и при наличии к тому оснований комиссия может принять иное решение. Основания и мотивы принятия такого решения </w:t>
      </w:r>
      <w:r w:rsidR="00D967CB">
        <w:rPr>
          <w:rFonts w:ascii="Arial" w:hAnsi="Arial" w:cs="Arial"/>
        </w:rPr>
        <w:t>д</w:t>
      </w:r>
      <w:r w:rsidRPr="00BE32F2">
        <w:rPr>
          <w:rFonts w:ascii="Arial" w:hAnsi="Arial" w:cs="Arial"/>
        </w:rPr>
        <w:t>олжны быть отражены в протоколе заседания комиссии.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По итогам рассмотрения вопроса, указанного в подпункте "д" пункта 3.1 настоящего Положения, комиссия принимает в отношении муниципального служащего, замещавшего должность муниципальнойслужбы вадминистрации сельсовета, одно из следующих решений: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E32F2" w:rsidRPr="00BE32F2" w:rsidRDefault="00BE32F2" w:rsidP="00614E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32F2">
        <w:rPr>
          <w:rFonts w:ascii="Arial" w:hAnsi="Arial" w:cs="Arial"/>
        </w:rPr>
        <w:t>б)установить,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главеТинского сельсоветапроинформировать об указанных обстоятельствах органы прокуратуры и уведомившую организацию.</w:t>
      </w:r>
    </w:p>
    <w:p w:rsid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По итогам рассмотрения вопроса, предусмотренного подпунктом "в" пункта 3.1настоящего Положения, комиссия принимает соответствующее решение.</w:t>
      </w:r>
    </w:p>
    <w:p w:rsidR="007D083C" w:rsidRDefault="005B08BA" w:rsidP="007D083C">
      <w:pPr>
        <w:pStyle w:val="ConsPlusNormal"/>
        <w:ind w:firstLine="709"/>
        <w:jc w:val="both"/>
        <w:rPr>
          <w:rStyle w:val="a3"/>
          <w:i/>
          <w:sz w:val="24"/>
          <w:szCs w:val="24"/>
        </w:rPr>
      </w:pPr>
      <w:hyperlink r:id="rId13" w:history="1">
        <w:r w:rsidR="007D083C" w:rsidRPr="00390DD4">
          <w:rPr>
            <w:rStyle w:val="a3"/>
            <w:i/>
            <w:sz w:val="24"/>
            <w:szCs w:val="24"/>
          </w:rPr>
          <w:t>в ред. постановления от 14.12.2015г.№ 36</w:t>
        </w:r>
      </w:hyperlink>
    </w:p>
    <w:p w:rsidR="003C3F8D" w:rsidRPr="007A2A15" w:rsidRDefault="003C3F8D" w:rsidP="003C3F8D">
      <w:pPr>
        <w:tabs>
          <w:tab w:val="left" w:pos="1134"/>
        </w:tabs>
        <w:ind w:firstLine="709"/>
        <w:jc w:val="both"/>
        <w:rPr>
          <w:rFonts w:ascii="Arial" w:hAnsi="Arial" w:cs="Arial"/>
          <w:shd w:val="clear" w:color="auto" w:fill="FFFFFF"/>
        </w:rPr>
      </w:pPr>
      <w:r w:rsidRPr="007A2A15">
        <w:rPr>
          <w:rFonts w:ascii="Arial" w:hAnsi="Arial" w:cs="Arial"/>
        </w:rPr>
        <w:t>По итогам рассмотрения вопроса, указанного в п.п. «е» пункта 3.</w:t>
      </w:r>
      <w:r>
        <w:rPr>
          <w:rFonts w:ascii="Arial" w:hAnsi="Arial" w:cs="Arial"/>
        </w:rPr>
        <w:t>1</w:t>
      </w:r>
      <w:r w:rsidRPr="007A2A15">
        <w:rPr>
          <w:rFonts w:ascii="Arial" w:hAnsi="Arial" w:cs="Arial"/>
        </w:rPr>
        <w:t>, комиссия принимает одно из следующих решений:</w:t>
      </w:r>
    </w:p>
    <w:p w:rsidR="003C3F8D" w:rsidRPr="007A2A15" w:rsidRDefault="003C3F8D" w:rsidP="003C3F8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7A2A15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C3F8D" w:rsidRPr="007A2A15" w:rsidRDefault="003C3F8D" w:rsidP="003C3F8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7A2A15">
        <w:rPr>
          <w:rFonts w:ascii="Arial" w:hAnsi="Arial"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 w:rsidRPr="007A2A15">
        <w:rPr>
          <w:rFonts w:ascii="Arial" w:hAnsi="Arial" w:cs="Arial"/>
        </w:rPr>
        <w:lastRenderedPageBreak/>
        <w:t>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C3F8D" w:rsidRPr="007A2A15" w:rsidRDefault="003C3F8D" w:rsidP="003C3F8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7A2A15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3C3F8D" w:rsidRPr="003C3F8D" w:rsidRDefault="005B08BA" w:rsidP="007D083C">
      <w:pPr>
        <w:pStyle w:val="ConsPlusNormal"/>
        <w:ind w:firstLine="709"/>
        <w:jc w:val="both"/>
        <w:rPr>
          <w:sz w:val="24"/>
          <w:szCs w:val="24"/>
        </w:rPr>
      </w:pPr>
      <w:hyperlink r:id="rId14" w:history="1">
        <w:r w:rsidR="003C3F8D" w:rsidRPr="003C3F8D">
          <w:rPr>
            <w:rStyle w:val="a3"/>
            <w:sz w:val="24"/>
            <w:szCs w:val="24"/>
          </w:rPr>
          <w:t>В ред. от 23.06.2023№19</w:t>
        </w:r>
      </w:hyperlink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3.9. Решения комиссии принимаются простым большинством голосов присутствующих на заседании членов комиссии.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3.10.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В протоколе заседания </w:t>
      </w:r>
      <w:bookmarkStart w:id="0" w:name="_GoBack"/>
      <w:bookmarkEnd w:id="0"/>
      <w:r w:rsidRPr="00BE32F2">
        <w:rPr>
          <w:sz w:val="24"/>
          <w:szCs w:val="24"/>
        </w:rPr>
        <w:t>комиссии указываются: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решение и обоснование его принятия, результаты голосования.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3.11.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523785" w:rsidRPr="0083583D" w:rsidRDefault="00523785" w:rsidP="00523785">
      <w:pPr>
        <w:pStyle w:val="ConsPlusNormal"/>
        <w:ind w:firstLine="540"/>
        <w:jc w:val="both"/>
        <w:rPr>
          <w:color w:val="000000"/>
          <w:sz w:val="24"/>
          <w:szCs w:val="24"/>
          <w:lang w:bidi="ru-RU"/>
        </w:rPr>
      </w:pPr>
      <w:r w:rsidRPr="0054781B">
        <w:rPr>
          <w:sz w:val="24"/>
          <w:szCs w:val="24"/>
        </w:rPr>
        <w:t>3.</w:t>
      </w:r>
      <w:r w:rsidRPr="0054781B">
        <w:rPr>
          <w:color w:val="000000"/>
          <w:sz w:val="24"/>
          <w:szCs w:val="24"/>
          <w:lang w:bidi="ru-RU"/>
        </w:rPr>
        <w:t>12</w:t>
      </w:r>
      <w:r w:rsidRPr="0083583D">
        <w:rPr>
          <w:color w:val="000000"/>
          <w:sz w:val="24"/>
          <w:szCs w:val="24"/>
          <w:lang w:bidi="ru-RU"/>
        </w:rPr>
        <w:t>. Главой сельсоветанаправляется органу или лицу, от которого поступила письменная информация, сообщение о результатах проверки с одновременным уведомлением об этом проверяемого лица в течение 3 рабочих дней после дня окончания проверки.</w:t>
      </w:r>
    </w:p>
    <w:p w:rsidR="00523785" w:rsidRPr="00523785" w:rsidRDefault="00523785" w:rsidP="00523785">
      <w:pPr>
        <w:pStyle w:val="ConsPlusNormal"/>
        <w:ind w:firstLine="709"/>
        <w:jc w:val="both"/>
        <w:rPr>
          <w:i/>
          <w:color w:val="0070C0"/>
          <w:sz w:val="24"/>
          <w:szCs w:val="24"/>
        </w:rPr>
      </w:pPr>
      <w:r w:rsidRPr="00523785">
        <w:rPr>
          <w:i/>
          <w:color w:val="0070C0"/>
          <w:sz w:val="24"/>
          <w:szCs w:val="24"/>
        </w:rPr>
        <w:t>в ред. постановления от 27.12.2017№ 36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>3.13. Решение комиссии может быть обжаловано муниципальным служащим в порядке, предусмотренном законодательством.</w:t>
      </w:r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  <w:r w:rsidRPr="00BE32F2">
        <w:rPr>
          <w:sz w:val="24"/>
          <w:szCs w:val="24"/>
        </w:rPr>
        <w:t xml:space="preserve">3.14. </w:t>
      </w:r>
      <w:proofErr w:type="gramStart"/>
      <w:r w:rsidRPr="00BE32F2">
        <w:rPr>
          <w:sz w:val="24"/>
          <w:szCs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E32F2" w:rsidRPr="00BE32F2" w:rsidRDefault="00BE32F2" w:rsidP="00614ED3">
      <w:pPr>
        <w:pStyle w:val="ConsPlusNormal"/>
        <w:ind w:firstLine="709"/>
        <w:jc w:val="both"/>
        <w:rPr>
          <w:sz w:val="24"/>
          <w:szCs w:val="24"/>
        </w:rPr>
      </w:pPr>
    </w:p>
    <w:p w:rsidR="00BE32F2" w:rsidRPr="00BE32F2" w:rsidRDefault="00BE32F2" w:rsidP="00614ED3">
      <w:pPr>
        <w:ind w:firstLine="709"/>
        <w:jc w:val="right"/>
        <w:rPr>
          <w:rFonts w:ascii="Arial" w:hAnsi="Arial" w:cs="Arial"/>
        </w:rPr>
      </w:pPr>
      <w:r w:rsidRPr="00BE32F2">
        <w:rPr>
          <w:rFonts w:ascii="Arial" w:hAnsi="Arial" w:cs="Arial"/>
        </w:rPr>
        <w:t>Приложение 2</w:t>
      </w:r>
    </w:p>
    <w:p w:rsidR="00BE32F2" w:rsidRPr="00BE32F2" w:rsidRDefault="00BE32F2" w:rsidP="00614ED3">
      <w:pPr>
        <w:ind w:firstLine="709"/>
        <w:jc w:val="right"/>
        <w:rPr>
          <w:rFonts w:ascii="Arial" w:hAnsi="Arial" w:cs="Arial"/>
        </w:rPr>
      </w:pP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 xml:space="preserve">Утверждено 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 xml:space="preserve">Постановлением Администрации 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>Тинского сельсовета</w:t>
      </w:r>
    </w:p>
    <w:p w:rsidR="00BE32F2" w:rsidRPr="00BE32F2" w:rsidRDefault="00BE32F2" w:rsidP="00614ED3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BE32F2">
        <w:rPr>
          <w:b w:val="0"/>
          <w:sz w:val="24"/>
          <w:szCs w:val="24"/>
        </w:rPr>
        <w:t xml:space="preserve"> от 18.02.2013 №4 </w:t>
      </w:r>
    </w:p>
    <w:p w:rsidR="009651A3" w:rsidRDefault="009651A3" w:rsidP="009651A3">
      <w:pPr>
        <w:ind w:firstLine="709"/>
        <w:jc w:val="center"/>
        <w:rPr>
          <w:rFonts w:ascii="Arial" w:hAnsi="Arial" w:cs="Arial"/>
          <w:b/>
        </w:rPr>
      </w:pPr>
    </w:p>
    <w:p w:rsidR="009651A3" w:rsidRPr="00BE32F2" w:rsidRDefault="009651A3" w:rsidP="009651A3">
      <w:pPr>
        <w:ind w:firstLine="709"/>
        <w:jc w:val="center"/>
        <w:rPr>
          <w:rFonts w:ascii="Arial" w:hAnsi="Arial" w:cs="Arial"/>
          <w:b/>
        </w:rPr>
      </w:pPr>
      <w:r w:rsidRPr="00BE32F2">
        <w:rPr>
          <w:rFonts w:ascii="Arial" w:hAnsi="Arial" w:cs="Arial"/>
          <w:b/>
        </w:rPr>
        <w:lastRenderedPageBreak/>
        <w:t>Состав</w:t>
      </w:r>
      <w:r w:rsidR="0087279A">
        <w:rPr>
          <w:rFonts w:ascii="Arial" w:hAnsi="Arial" w:cs="Arial"/>
          <w:b/>
        </w:rPr>
        <w:t xml:space="preserve"> </w:t>
      </w:r>
      <w:r w:rsidRPr="00BE32F2">
        <w:rPr>
          <w:rFonts w:ascii="Arial" w:hAnsi="Arial" w:cs="Arial"/>
          <w:b/>
        </w:rPr>
        <w:t>комиссии по соблюдению требований к служебному поведению муниципальных служащих и урегулированию конфликта</w:t>
      </w:r>
      <w:r w:rsidR="0087279A">
        <w:rPr>
          <w:rFonts w:ascii="Arial" w:hAnsi="Arial" w:cs="Arial"/>
          <w:b/>
        </w:rPr>
        <w:t xml:space="preserve"> </w:t>
      </w:r>
      <w:r w:rsidRPr="00BE32F2">
        <w:rPr>
          <w:rFonts w:ascii="Arial" w:hAnsi="Arial" w:cs="Arial"/>
          <w:b/>
        </w:rPr>
        <w:t>интересов</w:t>
      </w:r>
      <w:r w:rsidR="0087279A">
        <w:rPr>
          <w:rFonts w:ascii="Arial" w:hAnsi="Arial" w:cs="Arial"/>
          <w:b/>
        </w:rPr>
        <w:t xml:space="preserve"> </w:t>
      </w:r>
      <w:r w:rsidRPr="00BE32F2">
        <w:rPr>
          <w:rFonts w:ascii="Arial" w:hAnsi="Arial" w:cs="Arial"/>
          <w:b/>
        </w:rPr>
        <w:t>в администрации</w:t>
      </w:r>
      <w:r w:rsidR="0087279A">
        <w:rPr>
          <w:rFonts w:ascii="Arial" w:hAnsi="Arial" w:cs="Arial"/>
          <w:b/>
        </w:rPr>
        <w:t xml:space="preserve"> </w:t>
      </w:r>
      <w:r w:rsidRPr="00BE32F2">
        <w:rPr>
          <w:rFonts w:ascii="Arial" w:hAnsi="Arial" w:cs="Arial"/>
          <w:b/>
        </w:rPr>
        <w:t>Тинского</w:t>
      </w:r>
      <w:r w:rsidR="0087279A">
        <w:rPr>
          <w:rFonts w:ascii="Arial" w:hAnsi="Arial" w:cs="Arial"/>
          <w:b/>
        </w:rPr>
        <w:t xml:space="preserve"> </w:t>
      </w:r>
      <w:r w:rsidRPr="00BE32F2">
        <w:rPr>
          <w:rFonts w:ascii="Arial" w:hAnsi="Arial" w:cs="Arial"/>
          <w:b/>
        </w:rPr>
        <w:t>сельсовета</w:t>
      </w:r>
    </w:p>
    <w:p w:rsidR="009651A3" w:rsidRPr="00BE32F2" w:rsidRDefault="009651A3" w:rsidP="009651A3">
      <w:pPr>
        <w:ind w:firstLine="709"/>
        <w:jc w:val="both"/>
        <w:rPr>
          <w:rFonts w:ascii="Arial" w:hAnsi="Arial" w:cs="Arial"/>
          <w:b/>
        </w:rPr>
      </w:pP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81"/>
        <w:gridCol w:w="2880"/>
      </w:tblGrid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 xml:space="preserve">Председатель комиссии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 xml:space="preserve">Глава Тинского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А.В. Бридов</w:t>
            </w:r>
          </w:p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</w:p>
        </w:tc>
      </w:tr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 сельсовета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Л.И. Захарова</w:t>
            </w:r>
          </w:p>
        </w:tc>
      </w:tr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 xml:space="preserve">Депутат сельского 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В.В. Хиляс</w:t>
            </w:r>
          </w:p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</w:p>
        </w:tc>
      </w:tr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 xml:space="preserve">Члены комиссии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Депутат сельского совета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Л.А. Зык</w:t>
            </w:r>
          </w:p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</w:p>
        </w:tc>
      </w:tr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Депутат сельского совета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С.И. Дерзновенко</w:t>
            </w:r>
          </w:p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</w:p>
        </w:tc>
      </w:tr>
      <w:tr w:rsidR="009651A3" w:rsidRPr="00BE32F2" w:rsidTr="00625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учитель Тинской ООШ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  <w:r w:rsidRPr="00BE32F2">
              <w:rPr>
                <w:rFonts w:ascii="Arial" w:hAnsi="Arial" w:cs="Arial"/>
              </w:rPr>
              <w:t>Л.Г. Косарева</w:t>
            </w:r>
          </w:p>
          <w:p w:rsidR="009651A3" w:rsidRPr="00BE32F2" w:rsidRDefault="009651A3" w:rsidP="0062582F">
            <w:pPr>
              <w:jc w:val="right"/>
              <w:rPr>
                <w:rFonts w:ascii="Arial" w:hAnsi="Arial" w:cs="Arial"/>
              </w:rPr>
            </w:pPr>
          </w:p>
        </w:tc>
      </w:tr>
    </w:tbl>
    <w:p w:rsidR="009651A3" w:rsidRPr="00417D8A" w:rsidRDefault="005B08BA" w:rsidP="002D1440">
      <w:pPr>
        <w:ind w:firstLine="709"/>
        <w:rPr>
          <w:rFonts w:ascii="Arial" w:hAnsi="Arial" w:cs="Arial"/>
          <w:i/>
          <w:color w:val="0070C0"/>
        </w:rPr>
      </w:pPr>
      <w:hyperlink r:id="rId15" w:history="1">
        <w:r w:rsidR="009651A3" w:rsidRPr="009651A3">
          <w:rPr>
            <w:rStyle w:val="a3"/>
            <w:rFonts w:ascii="Arial" w:hAnsi="Arial" w:cs="Arial"/>
            <w:i/>
          </w:rPr>
          <w:t>..\2022\апрель\29.04.2022№25.docx</w:t>
        </w:r>
      </w:hyperlink>
    </w:p>
    <w:sectPr w:rsidR="009651A3" w:rsidRPr="00417D8A" w:rsidSect="00B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F2"/>
    <w:rsid w:val="000D0A47"/>
    <w:rsid w:val="000E25E3"/>
    <w:rsid w:val="00145F0E"/>
    <w:rsid w:val="00155E8E"/>
    <w:rsid w:val="001C0155"/>
    <w:rsid w:val="00290287"/>
    <w:rsid w:val="00295DF2"/>
    <w:rsid w:val="00295F42"/>
    <w:rsid w:val="002B508C"/>
    <w:rsid w:val="002D1440"/>
    <w:rsid w:val="00303612"/>
    <w:rsid w:val="00313C06"/>
    <w:rsid w:val="003520A1"/>
    <w:rsid w:val="00390DD4"/>
    <w:rsid w:val="003C3F8D"/>
    <w:rsid w:val="00404CFF"/>
    <w:rsid w:val="00417D8A"/>
    <w:rsid w:val="004C797F"/>
    <w:rsid w:val="00505374"/>
    <w:rsid w:val="00523785"/>
    <w:rsid w:val="005B08BA"/>
    <w:rsid w:val="005B2828"/>
    <w:rsid w:val="00614ED3"/>
    <w:rsid w:val="00637ABE"/>
    <w:rsid w:val="00645478"/>
    <w:rsid w:val="0065496C"/>
    <w:rsid w:val="00663293"/>
    <w:rsid w:val="006A4BF3"/>
    <w:rsid w:val="007A2E13"/>
    <w:rsid w:val="007D083C"/>
    <w:rsid w:val="007E324F"/>
    <w:rsid w:val="0087279A"/>
    <w:rsid w:val="0089404F"/>
    <w:rsid w:val="008C7A57"/>
    <w:rsid w:val="008F67FF"/>
    <w:rsid w:val="009136B3"/>
    <w:rsid w:val="009241FE"/>
    <w:rsid w:val="009428A8"/>
    <w:rsid w:val="009651A3"/>
    <w:rsid w:val="009F0877"/>
    <w:rsid w:val="00B91F39"/>
    <w:rsid w:val="00BA21F8"/>
    <w:rsid w:val="00BE32F2"/>
    <w:rsid w:val="00C1000C"/>
    <w:rsid w:val="00C53987"/>
    <w:rsid w:val="00C579B5"/>
    <w:rsid w:val="00CF4F4A"/>
    <w:rsid w:val="00D62493"/>
    <w:rsid w:val="00D6549E"/>
    <w:rsid w:val="00D744FA"/>
    <w:rsid w:val="00D967CB"/>
    <w:rsid w:val="00DB2708"/>
    <w:rsid w:val="00DF4D04"/>
    <w:rsid w:val="00DF7EC7"/>
    <w:rsid w:val="00E3402A"/>
    <w:rsid w:val="00EC1CA0"/>
    <w:rsid w:val="00F9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F2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32F2"/>
    <w:rPr>
      <w:color w:val="0066CC"/>
      <w:u w:val="single"/>
    </w:rPr>
  </w:style>
  <w:style w:type="paragraph" w:styleId="a4">
    <w:name w:val="Title"/>
    <w:basedOn w:val="a"/>
    <w:link w:val="a5"/>
    <w:qFormat/>
    <w:rsid w:val="00BE32F2"/>
    <w:pPr>
      <w:widowControl/>
      <w:jc w:val="center"/>
    </w:pPr>
    <w:rPr>
      <w:rFonts w:ascii="Times New Roman" w:eastAsia="Times New Roman" w:hAnsi="Times New Roman" w:cs="Times New Roman"/>
      <w:color w:val="auto"/>
      <w:sz w:val="40"/>
      <w:szCs w:val="20"/>
      <w:lang w:bidi="ar-SA"/>
    </w:rPr>
  </w:style>
  <w:style w:type="character" w:customStyle="1" w:styleId="a5">
    <w:name w:val="Название Знак"/>
    <w:basedOn w:val="a0"/>
    <w:link w:val="a4"/>
    <w:rsid w:val="00BE32F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Body Text"/>
    <w:basedOn w:val="a"/>
    <w:link w:val="1"/>
    <w:semiHidden/>
    <w:unhideWhenUsed/>
    <w:rsid w:val="00BE32F2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uiPriority w:val="99"/>
    <w:semiHidden/>
    <w:rsid w:val="00BE32F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locked/>
    <w:rsid w:val="00BE32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32F2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Title">
    <w:name w:val="ConsPlusTitle"/>
    <w:rsid w:val="00BE32F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E32F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BE3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90DD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20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0A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16/&#1085;&#1086;&#1103;&#1073;&#1088;&#1100;/29.11.2016&#8470;%2038%20&#1086;%20&#1074;&#1085;&#1077;&#1089;&#1077;&#1085;&#1080;&#1080;%20&#1080;&#1079;&#1084;%20&#1074;%20&#1087;&#1086;&#1089;&#1090;%2018.02.2013%20&#8470;%204.docx" TargetMode="External"/><Relationship Id="rId13" Type="http://schemas.openxmlformats.org/officeDocument/2006/relationships/hyperlink" Target="../2015/&#1076;&#1077;&#1082;&#1072;&#1073;&#1088;&#1100;/14.12.2015%20&#8470;36%20&#1055;&#1086;&#1089;&#1090;&#1072;&#1085;&#1086;&#1074;.doc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540824E6EF0E37D23270A976D4A2FCF47A6D0AE3A5BC943B703i9eFF" TargetMode="External"/><Relationship Id="rId12" Type="http://schemas.openxmlformats.org/officeDocument/2006/relationships/hyperlink" Target="../2022/&#1072;&#1087;&#1088;&#1077;&#1083;&#1100;/29.04.2022&#8470;25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540824E6EF0E37D23270A976D4A2FCC4CA9D3A76C0CCB12E20D9A7060B4855F2BE941A0D2CA2Ci1eEF" TargetMode="External"/><Relationship Id="rId11" Type="http://schemas.openxmlformats.org/officeDocument/2006/relationships/hyperlink" Target="../2023/&#1080;&#1102;&#1085;&#1100;/23.06.2023&#8470;19.docx" TargetMode="External"/><Relationship Id="rId5" Type="http://schemas.openxmlformats.org/officeDocument/2006/relationships/hyperlink" Target="consultantplus://offline/ref=42A540824E6EF0E37D23270A976D4A2FCC4CA9D3A76D0CCB12E20D9A7060B4855F2BE941A0D2C82Di1e0F" TargetMode="External"/><Relationship Id="rId15" Type="http://schemas.openxmlformats.org/officeDocument/2006/relationships/hyperlink" Target="../2022/&#1072;&#1087;&#1088;&#1077;&#1083;&#1100;/29.04.2022&#8470;25.docx" TargetMode="External"/><Relationship Id="rId10" Type="http://schemas.openxmlformats.org/officeDocument/2006/relationships/hyperlink" Target="../2015/&#1076;&#1077;&#1082;&#1072;&#1073;&#1088;&#1100;/14.12.2015%20&#8470;36%20&#1055;&#1086;&#1089;&#1090;&#1072;&#1085;&#1086;&#1074;.doc" TargetMode="External"/><Relationship Id="rId4" Type="http://schemas.openxmlformats.org/officeDocument/2006/relationships/hyperlink" Target="../2023/&#1080;&#1102;&#1085;&#1100;/23.06.2023&#8470;19.docx" TargetMode="External"/><Relationship Id="rId9" Type="http://schemas.openxmlformats.org/officeDocument/2006/relationships/hyperlink" Target="../2022/&#1072;&#1087;&#1088;&#1077;&#1083;&#1100;/29.04.2022&#8470;25.docx" TargetMode="External"/><Relationship Id="rId14" Type="http://schemas.openxmlformats.org/officeDocument/2006/relationships/hyperlink" Target="file:///C:\Users\Admin\Desktop\&#1076;&#1086;&#1082;&#1091;&#1084;&#1077;&#1085;&#1090;&#1099;\&#1052;&#1086;&#1080;%20&#1076;&#1086;&#1082;&#1091;&#1084;&#1077;&#1085;&#1090;&#1099;\&#1053;&#1055;&#1040;\&#1087;&#1086;&#1089;&#1090;&#1072;&#1085;&#1086;&#1074;&#1083;&#1077;&#1085;&#1080;&#1103;\2023\&#1080;&#1102;&#1085;&#1100;\23.06.2023&#8470;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2021-10-18T02:05:00Z</cp:lastPrinted>
  <dcterms:created xsi:type="dcterms:W3CDTF">2017-04-26T00:32:00Z</dcterms:created>
  <dcterms:modified xsi:type="dcterms:W3CDTF">2023-11-03T04:52:00Z</dcterms:modified>
</cp:coreProperties>
</file>